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812" w:rsidRDefault="00417812" w:rsidP="00417812">
      <w:pPr>
        <w:pStyle w:val="Titolo"/>
        <w:jc w:val="center"/>
      </w:pPr>
    </w:p>
    <w:p w:rsidR="00EA478F" w:rsidRDefault="00EA478F" w:rsidP="00EA478F"/>
    <w:p w:rsidR="00EA478F" w:rsidRPr="00EA478F" w:rsidRDefault="00EA478F" w:rsidP="00EA478F"/>
    <w:p w:rsidR="00417812" w:rsidRDefault="00417812" w:rsidP="00417812">
      <w:pPr>
        <w:pStyle w:val="Titolo"/>
        <w:widowControl w:val="0"/>
        <w:spacing w:line="360" w:lineRule="auto"/>
        <w:jc w:val="center"/>
        <w:rPr>
          <w:rFonts w:cs="Arial"/>
          <w:sz w:val="22"/>
          <w:szCs w:val="22"/>
        </w:rPr>
      </w:pPr>
      <w:r>
        <w:rPr>
          <w:rFonts w:cs="Arial"/>
          <w:bCs/>
          <w:noProof/>
          <w:sz w:val="22"/>
          <w:szCs w:val="22"/>
          <w:lang w:eastAsia="it-IT"/>
        </w:rPr>
        <w:drawing>
          <wp:inline distT="0" distB="0" distL="0" distR="0">
            <wp:extent cx="647700" cy="6858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685800"/>
                    </a:xfrm>
                    <a:prstGeom prst="rect">
                      <a:avLst/>
                    </a:prstGeom>
                    <a:noFill/>
                    <a:ln>
                      <a:noFill/>
                    </a:ln>
                  </pic:spPr>
                </pic:pic>
              </a:graphicData>
            </a:graphic>
          </wp:inline>
        </w:drawing>
      </w:r>
    </w:p>
    <w:p w:rsidR="00417812" w:rsidRPr="00417812" w:rsidRDefault="00417812" w:rsidP="00417812">
      <w:pPr>
        <w:pStyle w:val="Titolo"/>
        <w:jc w:val="center"/>
        <w:rPr>
          <w:b/>
          <w:sz w:val="48"/>
        </w:rPr>
      </w:pPr>
      <w:r w:rsidRPr="00417812">
        <w:rPr>
          <w:b/>
          <w:sz w:val="48"/>
        </w:rPr>
        <w:t>ASET SPA</w:t>
      </w:r>
    </w:p>
    <w:p w:rsidR="00417812" w:rsidRDefault="00417812" w:rsidP="00417812">
      <w:pPr>
        <w:pStyle w:val="Titolo"/>
        <w:widowControl w:val="0"/>
        <w:spacing w:line="360" w:lineRule="auto"/>
        <w:jc w:val="center"/>
        <w:rPr>
          <w:rFonts w:cs="Arial"/>
          <w:sz w:val="28"/>
          <w:szCs w:val="22"/>
        </w:rPr>
      </w:pPr>
      <w:r w:rsidRPr="00417812">
        <w:rPr>
          <w:rFonts w:cs="Arial"/>
          <w:sz w:val="28"/>
          <w:szCs w:val="22"/>
        </w:rPr>
        <w:t xml:space="preserve">VIA E. MATTEI, N. 17 61032 FANO (PU) </w:t>
      </w:r>
    </w:p>
    <w:p w:rsidR="00417812" w:rsidRDefault="00417812" w:rsidP="00417812">
      <w:pPr>
        <w:pStyle w:val="Titolo"/>
        <w:widowControl w:val="0"/>
        <w:spacing w:line="360" w:lineRule="auto"/>
        <w:jc w:val="center"/>
        <w:rPr>
          <w:rFonts w:cs="Arial"/>
          <w:sz w:val="28"/>
          <w:szCs w:val="22"/>
        </w:rPr>
      </w:pPr>
      <w:r w:rsidRPr="00417812">
        <w:rPr>
          <w:rFonts w:cs="Arial"/>
          <w:sz w:val="28"/>
          <w:szCs w:val="22"/>
        </w:rPr>
        <w:t xml:space="preserve">Tel. 0721/83391 - Fax: 0721/830750 </w:t>
      </w:r>
    </w:p>
    <w:p w:rsidR="00417812" w:rsidRDefault="00417812" w:rsidP="00417812">
      <w:pPr>
        <w:pStyle w:val="Titolo"/>
        <w:widowControl w:val="0"/>
        <w:spacing w:line="360" w:lineRule="auto"/>
        <w:jc w:val="center"/>
        <w:rPr>
          <w:rFonts w:cs="Arial"/>
          <w:sz w:val="28"/>
          <w:szCs w:val="22"/>
        </w:rPr>
      </w:pPr>
      <w:r w:rsidRPr="00417812">
        <w:rPr>
          <w:rFonts w:cs="Arial"/>
          <w:sz w:val="28"/>
          <w:szCs w:val="22"/>
        </w:rPr>
        <w:t xml:space="preserve">Sito internet www.asetservizi.it </w:t>
      </w:r>
    </w:p>
    <w:p w:rsidR="00417812" w:rsidRPr="00417812" w:rsidRDefault="00417812" w:rsidP="00417812">
      <w:pPr>
        <w:pStyle w:val="Titolo"/>
        <w:widowControl w:val="0"/>
        <w:spacing w:line="360" w:lineRule="auto"/>
        <w:jc w:val="center"/>
        <w:rPr>
          <w:rFonts w:cs="Arial"/>
          <w:sz w:val="28"/>
          <w:szCs w:val="22"/>
        </w:rPr>
      </w:pPr>
      <w:r w:rsidRPr="00417812">
        <w:rPr>
          <w:rFonts w:cs="Arial"/>
          <w:sz w:val="28"/>
          <w:szCs w:val="22"/>
        </w:rPr>
        <w:t>info@cert.asetservizi.it</w:t>
      </w:r>
    </w:p>
    <w:p w:rsidR="00417812" w:rsidRDefault="00417812" w:rsidP="00417812">
      <w:pPr>
        <w:pStyle w:val="Titolo"/>
        <w:jc w:val="center"/>
      </w:pPr>
    </w:p>
    <w:p w:rsidR="00417812" w:rsidRDefault="00417812" w:rsidP="00417812">
      <w:pPr>
        <w:pStyle w:val="Titolo"/>
        <w:jc w:val="center"/>
      </w:pPr>
    </w:p>
    <w:p w:rsidR="00457B1F" w:rsidRPr="00417812" w:rsidRDefault="00457B1F" w:rsidP="00417812">
      <w:pPr>
        <w:pStyle w:val="Titolo"/>
        <w:jc w:val="center"/>
      </w:pPr>
      <w:r w:rsidRPr="00417812">
        <w:t>ALLEGATO 2</w:t>
      </w:r>
    </w:p>
    <w:p w:rsidR="00457B1F" w:rsidRPr="00417812" w:rsidRDefault="00457B1F" w:rsidP="00417812">
      <w:pPr>
        <w:pStyle w:val="Titolo"/>
        <w:jc w:val="center"/>
      </w:pPr>
      <w:r w:rsidRPr="00417812">
        <w:t xml:space="preserve">SPECIFICHE TRACCIATO </w:t>
      </w:r>
      <w:r w:rsidR="00703E27">
        <w:t xml:space="preserve">ELETTRONICO </w:t>
      </w:r>
      <w:r w:rsidRPr="00417812">
        <w:t>PER FORNITURA ELETTRICA</w:t>
      </w:r>
    </w:p>
    <w:p w:rsidR="00457B1F" w:rsidRDefault="00457B1F">
      <w:r>
        <w:br w:type="page"/>
      </w:r>
    </w:p>
    <w:sdt>
      <w:sdtPr>
        <w:rPr>
          <w:rFonts w:asciiTheme="minorHAnsi" w:eastAsiaTheme="minorHAnsi" w:hAnsiTheme="minorHAnsi" w:cstheme="minorBidi"/>
          <w:color w:val="auto"/>
          <w:sz w:val="22"/>
          <w:szCs w:val="22"/>
          <w:lang w:eastAsia="en-US"/>
        </w:rPr>
        <w:id w:val="1875110207"/>
        <w:docPartObj>
          <w:docPartGallery w:val="Table of Contents"/>
          <w:docPartUnique/>
        </w:docPartObj>
      </w:sdtPr>
      <w:sdtEndPr>
        <w:rPr>
          <w:b/>
          <w:bCs/>
        </w:rPr>
      </w:sdtEndPr>
      <w:sdtContent>
        <w:p w:rsidR="00417812" w:rsidRDefault="00417812">
          <w:pPr>
            <w:pStyle w:val="Titolosommario"/>
          </w:pPr>
          <w:r>
            <w:t>Sommario</w:t>
          </w:r>
        </w:p>
        <w:p w:rsidR="009F30DF" w:rsidRDefault="00417812">
          <w:pPr>
            <w:pStyle w:val="Sommario1"/>
            <w:tabs>
              <w:tab w:val="right" w:leader="dot" w:pos="9628"/>
            </w:tabs>
            <w:rPr>
              <w:rFonts w:asciiTheme="minorHAnsi" w:eastAsiaTheme="minorEastAsia" w:hAnsiTheme="minorHAnsi" w:cstheme="minorBidi"/>
              <w:b w:val="0"/>
              <w:bCs w:val="0"/>
              <w:noProof/>
              <w:sz w:val="22"/>
              <w:szCs w:val="22"/>
              <w:lang w:bidi="ar-SA"/>
            </w:rPr>
          </w:pPr>
          <w:r>
            <w:fldChar w:fldCharType="begin"/>
          </w:r>
          <w:r>
            <w:instrText xml:space="preserve"> TOC \o "1-3" \h \z \u </w:instrText>
          </w:r>
          <w:r>
            <w:fldChar w:fldCharType="separate"/>
          </w:r>
          <w:hyperlink w:anchor="_Toc536611470" w:history="1">
            <w:r w:rsidR="009F30DF" w:rsidRPr="00C82771">
              <w:rPr>
                <w:rStyle w:val="Collegamentoipertestuale"/>
                <w:noProof/>
              </w:rPr>
              <w:t>Introduzione</w:t>
            </w:r>
            <w:r w:rsidR="009F30DF">
              <w:rPr>
                <w:noProof/>
                <w:webHidden/>
              </w:rPr>
              <w:tab/>
            </w:r>
            <w:r w:rsidR="009F30DF">
              <w:rPr>
                <w:noProof/>
                <w:webHidden/>
              </w:rPr>
              <w:fldChar w:fldCharType="begin"/>
            </w:r>
            <w:r w:rsidR="009F30DF">
              <w:rPr>
                <w:noProof/>
                <w:webHidden/>
              </w:rPr>
              <w:instrText xml:space="preserve"> PAGEREF _Toc536611470 \h </w:instrText>
            </w:r>
            <w:r w:rsidR="009F30DF">
              <w:rPr>
                <w:noProof/>
                <w:webHidden/>
              </w:rPr>
            </w:r>
            <w:r w:rsidR="009F30DF">
              <w:rPr>
                <w:noProof/>
                <w:webHidden/>
              </w:rPr>
              <w:fldChar w:fldCharType="separate"/>
            </w:r>
            <w:r w:rsidR="009F30DF">
              <w:rPr>
                <w:noProof/>
                <w:webHidden/>
              </w:rPr>
              <w:t>3</w:t>
            </w:r>
            <w:r w:rsidR="009F30DF">
              <w:rPr>
                <w:noProof/>
                <w:webHidden/>
              </w:rPr>
              <w:fldChar w:fldCharType="end"/>
            </w:r>
          </w:hyperlink>
        </w:p>
        <w:p w:rsidR="009F30DF" w:rsidRDefault="005A32A4">
          <w:pPr>
            <w:pStyle w:val="Sommario1"/>
            <w:tabs>
              <w:tab w:val="right" w:leader="dot" w:pos="9628"/>
            </w:tabs>
            <w:rPr>
              <w:rFonts w:asciiTheme="minorHAnsi" w:eastAsiaTheme="minorEastAsia" w:hAnsiTheme="minorHAnsi" w:cstheme="minorBidi"/>
              <w:b w:val="0"/>
              <w:bCs w:val="0"/>
              <w:noProof/>
              <w:sz w:val="22"/>
              <w:szCs w:val="22"/>
              <w:lang w:bidi="ar-SA"/>
            </w:rPr>
          </w:pPr>
          <w:hyperlink w:anchor="_Toc536611471" w:history="1">
            <w:r w:rsidR="009F30DF" w:rsidRPr="00C82771">
              <w:rPr>
                <w:rStyle w:val="Collegamentoipertestuale"/>
                <w:noProof/>
              </w:rPr>
              <w:t>Specifiche richieste</w:t>
            </w:r>
            <w:r w:rsidR="009F30DF">
              <w:rPr>
                <w:noProof/>
                <w:webHidden/>
              </w:rPr>
              <w:tab/>
            </w:r>
            <w:r w:rsidR="009F30DF">
              <w:rPr>
                <w:noProof/>
                <w:webHidden/>
              </w:rPr>
              <w:fldChar w:fldCharType="begin"/>
            </w:r>
            <w:r w:rsidR="009F30DF">
              <w:rPr>
                <w:noProof/>
                <w:webHidden/>
              </w:rPr>
              <w:instrText xml:space="preserve"> PAGEREF _Toc536611471 \h </w:instrText>
            </w:r>
            <w:r w:rsidR="009F30DF">
              <w:rPr>
                <w:noProof/>
                <w:webHidden/>
              </w:rPr>
            </w:r>
            <w:r w:rsidR="009F30DF">
              <w:rPr>
                <w:noProof/>
                <w:webHidden/>
              </w:rPr>
              <w:fldChar w:fldCharType="separate"/>
            </w:r>
            <w:r w:rsidR="009F30DF">
              <w:rPr>
                <w:noProof/>
                <w:webHidden/>
              </w:rPr>
              <w:t>3</w:t>
            </w:r>
            <w:r w:rsidR="009F30DF">
              <w:rPr>
                <w:noProof/>
                <w:webHidden/>
              </w:rPr>
              <w:fldChar w:fldCharType="end"/>
            </w:r>
          </w:hyperlink>
        </w:p>
        <w:p w:rsidR="009F30DF" w:rsidRDefault="005A32A4">
          <w:pPr>
            <w:pStyle w:val="Sommario2"/>
            <w:tabs>
              <w:tab w:val="left" w:pos="1100"/>
              <w:tab w:val="right" w:leader="dot" w:pos="9628"/>
            </w:tabs>
            <w:rPr>
              <w:rFonts w:asciiTheme="minorHAnsi" w:eastAsiaTheme="minorEastAsia" w:hAnsiTheme="minorHAnsi" w:cstheme="minorBidi"/>
              <w:noProof/>
              <w:sz w:val="22"/>
              <w:szCs w:val="22"/>
              <w:lang w:bidi="ar-SA"/>
            </w:rPr>
          </w:pPr>
          <w:hyperlink w:anchor="_Toc536611472" w:history="1">
            <w:r w:rsidR="009F30DF" w:rsidRPr="00C82771">
              <w:rPr>
                <w:rStyle w:val="Collegamentoipertestuale"/>
                <w:b/>
                <w:noProof/>
              </w:rPr>
              <w:t>1.1</w:t>
            </w:r>
            <w:r w:rsidR="009F30DF">
              <w:rPr>
                <w:rFonts w:asciiTheme="minorHAnsi" w:eastAsiaTheme="minorEastAsia" w:hAnsiTheme="minorHAnsi" w:cstheme="minorBidi"/>
                <w:noProof/>
                <w:sz w:val="22"/>
                <w:szCs w:val="22"/>
                <w:lang w:bidi="ar-SA"/>
              </w:rPr>
              <w:tab/>
            </w:r>
            <w:r w:rsidR="009F30DF" w:rsidRPr="00C82771">
              <w:rPr>
                <w:rStyle w:val="Collegamentoipertestuale"/>
                <w:b/>
                <w:noProof/>
              </w:rPr>
              <w:t>Caratteristiche del tracciato elettronico, delle fatture e tempistiche di invio</w:t>
            </w:r>
            <w:r w:rsidR="009F30DF">
              <w:rPr>
                <w:noProof/>
                <w:webHidden/>
              </w:rPr>
              <w:tab/>
            </w:r>
            <w:r w:rsidR="009F30DF">
              <w:rPr>
                <w:noProof/>
                <w:webHidden/>
              </w:rPr>
              <w:fldChar w:fldCharType="begin"/>
            </w:r>
            <w:r w:rsidR="009F30DF">
              <w:rPr>
                <w:noProof/>
                <w:webHidden/>
              </w:rPr>
              <w:instrText xml:space="preserve"> PAGEREF _Toc536611472 \h </w:instrText>
            </w:r>
            <w:r w:rsidR="009F30DF">
              <w:rPr>
                <w:noProof/>
                <w:webHidden/>
              </w:rPr>
            </w:r>
            <w:r w:rsidR="009F30DF">
              <w:rPr>
                <w:noProof/>
                <w:webHidden/>
              </w:rPr>
              <w:fldChar w:fldCharType="separate"/>
            </w:r>
            <w:r w:rsidR="009F30DF">
              <w:rPr>
                <w:noProof/>
                <w:webHidden/>
              </w:rPr>
              <w:t>3</w:t>
            </w:r>
            <w:r w:rsidR="009F30DF">
              <w:rPr>
                <w:noProof/>
                <w:webHidden/>
              </w:rPr>
              <w:fldChar w:fldCharType="end"/>
            </w:r>
          </w:hyperlink>
        </w:p>
        <w:p w:rsidR="009F30DF" w:rsidRDefault="005A32A4">
          <w:pPr>
            <w:pStyle w:val="Sommario2"/>
            <w:tabs>
              <w:tab w:val="left" w:pos="1100"/>
              <w:tab w:val="right" w:leader="dot" w:pos="9628"/>
            </w:tabs>
            <w:rPr>
              <w:rFonts w:asciiTheme="minorHAnsi" w:eastAsiaTheme="minorEastAsia" w:hAnsiTheme="minorHAnsi" w:cstheme="minorBidi"/>
              <w:noProof/>
              <w:sz w:val="22"/>
              <w:szCs w:val="22"/>
              <w:lang w:bidi="ar-SA"/>
            </w:rPr>
          </w:pPr>
          <w:hyperlink w:anchor="_Toc536611473" w:history="1">
            <w:r w:rsidR="009F30DF" w:rsidRPr="00C82771">
              <w:rPr>
                <w:rStyle w:val="Collegamentoipertestuale"/>
                <w:b/>
                <w:noProof/>
              </w:rPr>
              <w:t>1.2</w:t>
            </w:r>
            <w:r w:rsidR="009F30DF">
              <w:rPr>
                <w:rFonts w:asciiTheme="minorHAnsi" w:eastAsiaTheme="minorEastAsia" w:hAnsiTheme="minorHAnsi" w:cstheme="minorBidi"/>
                <w:noProof/>
                <w:sz w:val="22"/>
                <w:szCs w:val="22"/>
                <w:lang w:bidi="ar-SA"/>
              </w:rPr>
              <w:tab/>
            </w:r>
            <w:r w:rsidR="009F30DF" w:rsidRPr="00C82771">
              <w:rPr>
                <w:rStyle w:val="Collegamentoipertestuale"/>
                <w:b/>
                <w:noProof/>
              </w:rPr>
              <w:t>Tipologie di documenti</w:t>
            </w:r>
            <w:r w:rsidR="009F30DF">
              <w:rPr>
                <w:noProof/>
                <w:webHidden/>
              </w:rPr>
              <w:tab/>
            </w:r>
            <w:r w:rsidR="009F30DF">
              <w:rPr>
                <w:noProof/>
                <w:webHidden/>
              </w:rPr>
              <w:fldChar w:fldCharType="begin"/>
            </w:r>
            <w:r w:rsidR="009F30DF">
              <w:rPr>
                <w:noProof/>
                <w:webHidden/>
              </w:rPr>
              <w:instrText xml:space="preserve"> PAGEREF _Toc536611473 \h </w:instrText>
            </w:r>
            <w:r w:rsidR="009F30DF">
              <w:rPr>
                <w:noProof/>
                <w:webHidden/>
              </w:rPr>
            </w:r>
            <w:r w:rsidR="009F30DF">
              <w:rPr>
                <w:noProof/>
                <w:webHidden/>
              </w:rPr>
              <w:fldChar w:fldCharType="separate"/>
            </w:r>
            <w:r w:rsidR="009F30DF">
              <w:rPr>
                <w:noProof/>
                <w:webHidden/>
              </w:rPr>
              <w:t>3</w:t>
            </w:r>
            <w:r w:rsidR="009F30DF">
              <w:rPr>
                <w:noProof/>
                <w:webHidden/>
              </w:rPr>
              <w:fldChar w:fldCharType="end"/>
            </w:r>
          </w:hyperlink>
        </w:p>
        <w:p w:rsidR="009F30DF" w:rsidRDefault="005A32A4">
          <w:pPr>
            <w:pStyle w:val="Sommario2"/>
            <w:tabs>
              <w:tab w:val="left" w:pos="1100"/>
              <w:tab w:val="right" w:leader="dot" w:pos="9628"/>
            </w:tabs>
            <w:rPr>
              <w:rFonts w:asciiTheme="minorHAnsi" w:eastAsiaTheme="minorEastAsia" w:hAnsiTheme="minorHAnsi" w:cstheme="minorBidi"/>
              <w:noProof/>
              <w:sz w:val="22"/>
              <w:szCs w:val="22"/>
              <w:lang w:bidi="ar-SA"/>
            </w:rPr>
          </w:pPr>
          <w:hyperlink w:anchor="_Toc536611474" w:history="1">
            <w:r w:rsidR="009F30DF" w:rsidRPr="00C82771">
              <w:rPr>
                <w:rStyle w:val="Collegamentoipertestuale"/>
                <w:b/>
                <w:noProof/>
              </w:rPr>
              <w:t>1.3</w:t>
            </w:r>
            <w:r w:rsidR="009F30DF">
              <w:rPr>
                <w:rFonts w:asciiTheme="minorHAnsi" w:eastAsiaTheme="minorEastAsia" w:hAnsiTheme="minorHAnsi" w:cstheme="minorBidi"/>
                <w:noProof/>
                <w:sz w:val="22"/>
                <w:szCs w:val="22"/>
                <w:lang w:bidi="ar-SA"/>
              </w:rPr>
              <w:tab/>
            </w:r>
            <w:r w:rsidR="009F30DF" w:rsidRPr="00C82771">
              <w:rPr>
                <w:rStyle w:val="Collegamentoipertestuale"/>
                <w:b/>
                <w:noProof/>
              </w:rPr>
              <w:t>Informazioni generali di fattura</w:t>
            </w:r>
            <w:r w:rsidR="009F30DF">
              <w:rPr>
                <w:noProof/>
                <w:webHidden/>
              </w:rPr>
              <w:tab/>
            </w:r>
            <w:r w:rsidR="009F30DF">
              <w:rPr>
                <w:noProof/>
                <w:webHidden/>
              </w:rPr>
              <w:fldChar w:fldCharType="begin"/>
            </w:r>
            <w:r w:rsidR="009F30DF">
              <w:rPr>
                <w:noProof/>
                <w:webHidden/>
              </w:rPr>
              <w:instrText xml:space="preserve"> PAGEREF _Toc536611474 \h </w:instrText>
            </w:r>
            <w:r w:rsidR="009F30DF">
              <w:rPr>
                <w:noProof/>
                <w:webHidden/>
              </w:rPr>
            </w:r>
            <w:r w:rsidR="009F30DF">
              <w:rPr>
                <w:noProof/>
                <w:webHidden/>
              </w:rPr>
              <w:fldChar w:fldCharType="separate"/>
            </w:r>
            <w:r w:rsidR="009F30DF">
              <w:rPr>
                <w:noProof/>
                <w:webHidden/>
              </w:rPr>
              <w:t>3</w:t>
            </w:r>
            <w:r w:rsidR="009F30DF">
              <w:rPr>
                <w:noProof/>
                <w:webHidden/>
              </w:rPr>
              <w:fldChar w:fldCharType="end"/>
            </w:r>
          </w:hyperlink>
        </w:p>
        <w:p w:rsidR="009F30DF" w:rsidRDefault="005A32A4">
          <w:pPr>
            <w:pStyle w:val="Sommario2"/>
            <w:tabs>
              <w:tab w:val="left" w:pos="1100"/>
              <w:tab w:val="right" w:leader="dot" w:pos="9628"/>
            </w:tabs>
            <w:rPr>
              <w:rFonts w:asciiTheme="minorHAnsi" w:eastAsiaTheme="minorEastAsia" w:hAnsiTheme="minorHAnsi" w:cstheme="minorBidi"/>
              <w:noProof/>
              <w:sz w:val="22"/>
              <w:szCs w:val="22"/>
              <w:lang w:bidi="ar-SA"/>
            </w:rPr>
          </w:pPr>
          <w:hyperlink w:anchor="_Toc536611475" w:history="1">
            <w:r w:rsidR="009F30DF" w:rsidRPr="00C82771">
              <w:rPr>
                <w:rStyle w:val="Collegamentoipertestuale"/>
                <w:b/>
                <w:noProof/>
              </w:rPr>
              <w:t>1.4</w:t>
            </w:r>
            <w:r w:rsidR="009F30DF">
              <w:rPr>
                <w:rFonts w:asciiTheme="minorHAnsi" w:eastAsiaTheme="minorEastAsia" w:hAnsiTheme="minorHAnsi" w:cstheme="minorBidi"/>
                <w:noProof/>
                <w:sz w:val="22"/>
                <w:szCs w:val="22"/>
                <w:lang w:bidi="ar-SA"/>
              </w:rPr>
              <w:tab/>
            </w:r>
            <w:r w:rsidR="009F30DF" w:rsidRPr="00C82771">
              <w:rPr>
                <w:rStyle w:val="Collegamentoipertestuale"/>
                <w:b/>
                <w:noProof/>
              </w:rPr>
              <w:t>Componenti di dettaglio dei documenti</w:t>
            </w:r>
            <w:r w:rsidR="009F30DF">
              <w:rPr>
                <w:noProof/>
                <w:webHidden/>
              </w:rPr>
              <w:tab/>
            </w:r>
            <w:r w:rsidR="009F30DF">
              <w:rPr>
                <w:noProof/>
                <w:webHidden/>
              </w:rPr>
              <w:fldChar w:fldCharType="begin"/>
            </w:r>
            <w:r w:rsidR="009F30DF">
              <w:rPr>
                <w:noProof/>
                <w:webHidden/>
              </w:rPr>
              <w:instrText xml:space="preserve"> PAGEREF _Toc536611475 \h </w:instrText>
            </w:r>
            <w:r w:rsidR="009F30DF">
              <w:rPr>
                <w:noProof/>
                <w:webHidden/>
              </w:rPr>
            </w:r>
            <w:r w:rsidR="009F30DF">
              <w:rPr>
                <w:noProof/>
                <w:webHidden/>
              </w:rPr>
              <w:fldChar w:fldCharType="separate"/>
            </w:r>
            <w:r w:rsidR="009F30DF">
              <w:rPr>
                <w:noProof/>
                <w:webHidden/>
              </w:rPr>
              <w:t>3</w:t>
            </w:r>
            <w:r w:rsidR="009F30DF">
              <w:rPr>
                <w:noProof/>
                <w:webHidden/>
              </w:rPr>
              <w:fldChar w:fldCharType="end"/>
            </w:r>
          </w:hyperlink>
        </w:p>
        <w:p w:rsidR="009F30DF" w:rsidRDefault="005A32A4">
          <w:pPr>
            <w:pStyle w:val="Sommario2"/>
            <w:tabs>
              <w:tab w:val="left" w:pos="1100"/>
              <w:tab w:val="right" w:leader="dot" w:pos="9628"/>
            </w:tabs>
            <w:rPr>
              <w:rFonts w:asciiTheme="minorHAnsi" w:eastAsiaTheme="minorEastAsia" w:hAnsiTheme="minorHAnsi" w:cstheme="minorBidi"/>
              <w:noProof/>
              <w:sz w:val="22"/>
              <w:szCs w:val="22"/>
              <w:lang w:bidi="ar-SA"/>
            </w:rPr>
          </w:pPr>
          <w:hyperlink w:anchor="_Toc536611476" w:history="1">
            <w:r w:rsidR="009F30DF" w:rsidRPr="00C82771">
              <w:rPr>
                <w:rStyle w:val="Collegamentoipertestuale"/>
                <w:b/>
                <w:noProof/>
              </w:rPr>
              <w:t>1.5</w:t>
            </w:r>
            <w:r w:rsidR="009F30DF">
              <w:rPr>
                <w:rFonts w:asciiTheme="minorHAnsi" w:eastAsiaTheme="minorEastAsia" w:hAnsiTheme="minorHAnsi" w:cstheme="minorBidi"/>
                <w:noProof/>
                <w:sz w:val="22"/>
                <w:szCs w:val="22"/>
                <w:lang w:bidi="ar-SA"/>
              </w:rPr>
              <w:tab/>
            </w:r>
            <w:r w:rsidR="009F30DF" w:rsidRPr="00C82771">
              <w:rPr>
                <w:rStyle w:val="Collegamentoipertestuale"/>
                <w:b/>
                <w:noProof/>
              </w:rPr>
              <w:t>Indicazione dei consumi e delle letture</w:t>
            </w:r>
            <w:r w:rsidR="009F30DF">
              <w:rPr>
                <w:noProof/>
                <w:webHidden/>
              </w:rPr>
              <w:tab/>
            </w:r>
            <w:r w:rsidR="009F30DF">
              <w:rPr>
                <w:noProof/>
                <w:webHidden/>
              </w:rPr>
              <w:fldChar w:fldCharType="begin"/>
            </w:r>
            <w:r w:rsidR="009F30DF">
              <w:rPr>
                <w:noProof/>
                <w:webHidden/>
              </w:rPr>
              <w:instrText xml:space="preserve"> PAGEREF _Toc536611476 \h </w:instrText>
            </w:r>
            <w:r w:rsidR="009F30DF">
              <w:rPr>
                <w:noProof/>
                <w:webHidden/>
              </w:rPr>
            </w:r>
            <w:r w:rsidR="009F30DF">
              <w:rPr>
                <w:noProof/>
                <w:webHidden/>
              </w:rPr>
              <w:fldChar w:fldCharType="separate"/>
            </w:r>
            <w:r w:rsidR="009F30DF">
              <w:rPr>
                <w:noProof/>
                <w:webHidden/>
              </w:rPr>
              <w:t>4</w:t>
            </w:r>
            <w:r w:rsidR="009F30DF">
              <w:rPr>
                <w:noProof/>
                <w:webHidden/>
              </w:rPr>
              <w:fldChar w:fldCharType="end"/>
            </w:r>
          </w:hyperlink>
        </w:p>
        <w:p w:rsidR="009F30DF" w:rsidRDefault="005A32A4">
          <w:pPr>
            <w:pStyle w:val="Sommario2"/>
            <w:tabs>
              <w:tab w:val="left" w:pos="1100"/>
              <w:tab w:val="right" w:leader="dot" w:pos="9628"/>
            </w:tabs>
            <w:rPr>
              <w:rFonts w:asciiTheme="minorHAnsi" w:eastAsiaTheme="minorEastAsia" w:hAnsiTheme="minorHAnsi" w:cstheme="minorBidi"/>
              <w:noProof/>
              <w:sz w:val="22"/>
              <w:szCs w:val="22"/>
              <w:lang w:bidi="ar-SA"/>
            </w:rPr>
          </w:pPr>
          <w:hyperlink w:anchor="_Toc536611477" w:history="1">
            <w:r w:rsidR="009F30DF" w:rsidRPr="00C82771">
              <w:rPr>
                <w:rStyle w:val="Collegamentoipertestuale"/>
                <w:b/>
                <w:noProof/>
              </w:rPr>
              <w:t>1.6</w:t>
            </w:r>
            <w:r w:rsidR="009F30DF">
              <w:rPr>
                <w:rFonts w:asciiTheme="minorHAnsi" w:eastAsiaTheme="minorEastAsia" w:hAnsiTheme="minorHAnsi" w:cstheme="minorBidi"/>
                <w:noProof/>
                <w:sz w:val="22"/>
                <w:szCs w:val="22"/>
                <w:lang w:bidi="ar-SA"/>
              </w:rPr>
              <w:tab/>
            </w:r>
            <w:r w:rsidR="009F30DF" w:rsidRPr="00C82771">
              <w:rPr>
                <w:rStyle w:val="Collegamentoipertestuale"/>
                <w:b/>
                <w:noProof/>
              </w:rPr>
              <w:t>Elenco campi</w:t>
            </w:r>
            <w:r w:rsidR="009F30DF">
              <w:rPr>
                <w:noProof/>
                <w:webHidden/>
              </w:rPr>
              <w:tab/>
            </w:r>
            <w:r w:rsidR="009F30DF">
              <w:rPr>
                <w:noProof/>
                <w:webHidden/>
              </w:rPr>
              <w:fldChar w:fldCharType="begin"/>
            </w:r>
            <w:r w:rsidR="009F30DF">
              <w:rPr>
                <w:noProof/>
                <w:webHidden/>
              </w:rPr>
              <w:instrText xml:space="preserve"> PAGEREF _Toc536611477 \h </w:instrText>
            </w:r>
            <w:r w:rsidR="009F30DF">
              <w:rPr>
                <w:noProof/>
                <w:webHidden/>
              </w:rPr>
            </w:r>
            <w:r w:rsidR="009F30DF">
              <w:rPr>
                <w:noProof/>
                <w:webHidden/>
              </w:rPr>
              <w:fldChar w:fldCharType="separate"/>
            </w:r>
            <w:r w:rsidR="009F30DF">
              <w:rPr>
                <w:noProof/>
                <w:webHidden/>
              </w:rPr>
              <w:t>4</w:t>
            </w:r>
            <w:r w:rsidR="009F30DF">
              <w:rPr>
                <w:noProof/>
                <w:webHidden/>
              </w:rPr>
              <w:fldChar w:fldCharType="end"/>
            </w:r>
          </w:hyperlink>
        </w:p>
        <w:p w:rsidR="009F30DF" w:rsidRDefault="005A32A4">
          <w:pPr>
            <w:pStyle w:val="Sommario2"/>
            <w:tabs>
              <w:tab w:val="left" w:pos="1100"/>
              <w:tab w:val="right" w:leader="dot" w:pos="9628"/>
            </w:tabs>
            <w:rPr>
              <w:rFonts w:asciiTheme="minorHAnsi" w:eastAsiaTheme="minorEastAsia" w:hAnsiTheme="minorHAnsi" w:cstheme="minorBidi"/>
              <w:noProof/>
              <w:sz w:val="22"/>
              <w:szCs w:val="22"/>
              <w:lang w:bidi="ar-SA"/>
            </w:rPr>
          </w:pPr>
          <w:hyperlink w:anchor="_Toc536611478" w:history="1">
            <w:r w:rsidR="009F30DF" w:rsidRPr="00C82771">
              <w:rPr>
                <w:rStyle w:val="Collegamentoipertestuale"/>
                <w:b/>
                <w:noProof/>
              </w:rPr>
              <w:t>1.7</w:t>
            </w:r>
            <w:r w:rsidR="009F30DF">
              <w:rPr>
                <w:rFonts w:asciiTheme="minorHAnsi" w:eastAsiaTheme="minorEastAsia" w:hAnsiTheme="minorHAnsi" w:cstheme="minorBidi"/>
                <w:noProof/>
                <w:sz w:val="22"/>
                <w:szCs w:val="22"/>
                <w:lang w:bidi="ar-SA"/>
              </w:rPr>
              <w:tab/>
            </w:r>
            <w:r w:rsidR="009F30DF" w:rsidRPr="00C82771">
              <w:rPr>
                <w:rStyle w:val="Collegamentoipertestuale"/>
                <w:b/>
                <w:noProof/>
              </w:rPr>
              <w:t>Documento descrittivo del tracciato</w:t>
            </w:r>
            <w:r w:rsidR="009F30DF">
              <w:rPr>
                <w:noProof/>
                <w:webHidden/>
              </w:rPr>
              <w:tab/>
            </w:r>
            <w:r w:rsidR="009F30DF">
              <w:rPr>
                <w:noProof/>
                <w:webHidden/>
              </w:rPr>
              <w:fldChar w:fldCharType="begin"/>
            </w:r>
            <w:r w:rsidR="009F30DF">
              <w:rPr>
                <w:noProof/>
                <w:webHidden/>
              </w:rPr>
              <w:instrText xml:space="preserve"> PAGEREF _Toc536611478 \h </w:instrText>
            </w:r>
            <w:r w:rsidR="009F30DF">
              <w:rPr>
                <w:noProof/>
                <w:webHidden/>
              </w:rPr>
            </w:r>
            <w:r w:rsidR="009F30DF">
              <w:rPr>
                <w:noProof/>
                <w:webHidden/>
              </w:rPr>
              <w:fldChar w:fldCharType="separate"/>
            </w:r>
            <w:r w:rsidR="009F30DF">
              <w:rPr>
                <w:noProof/>
                <w:webHidden/>
              </w:rPr>
              <w:t>6</w:t>
            </w:r>
            <w:r w:rsidR="009F30DF">
              <w:rPr>
                <w:noProof/>
                <w:webHidden/>
              </w:rPr>
              <w:fldChar w:fldCharType="end"/>
            </w:r>
          </w:hyperlink>
        </w:p>
        <w:p w:rsidR="00417812" w:rsidRDefault="00417812">
          <w:r>
            <w:rPr>
              <w:b/>
              <w:bCs/>
            </w:rPr>
            <w:fldChar w:fldCharType="end"/>
          </w:r>
        </w:p>
      </w:sdtContent>
    </w:sdt>
    <w:p w:rsidR="00417812" w:rsidRDefault="00417812">
      <w:pPr>
        <w:rPr>
          <w:rFonts w:asciiTheme="majorHAnsi" w:eastAsiaTheme="majorEastAsia" w:hAnsiTheme="majorHAnsi" w:cstheme="majorBidi"/>
          <w:b/>
          <w:color w:val="2E74B5" w:themeColor="accent1" w:themeShade="BF"/>
          <w:sz w:val="32"/>
          <w:szCs w:val="32"/>
        </w:rPr>
      </w:pPr>
      <w:r>
        <w:rPr>
          <w:b/>
        </w:rPr>
        <w:br w:type="page"/>
      </w:r>
    </w:p>
    <w:p w:rsidR="00457B1F" w:rsidRPr="00457B1F" w:rsidRDefault="00457B1F" w:rsidP="00457B1F">
      <w:pPr>
        <w:pStyle w:val="Titolo1"/>
        <w:rPr>
          <w:b/>
        </w:rPr>
      </w:pPr>
      <w:bookmarkStart w:id="0" w:name="_Toc536611470"/>
      <w:r w:rsidRPr="00457B1F">
        <w:rPr>
          <w:b/>
        </w:rPr>
        <w:lastRenderedPageBreak/>
        <w:t>Introduzione</w:t>
      </w:r>
      <w:bookmarkEnd w:id="0"/>
    </w:p>
    <w:p w:rsidR="00457B1F" w:rsidRDefault="00457B1F" w:rsidP="00457B1F">
      <w:pPr>
        <w:jc w:val="both"/>
      </w:pPr>
      <w:r>
        <w:t xml:space="preserve">Il presente documento delinea i requisiti dei file di fattura elettronica. Il file verrà denominato “Flusso” </w:t>
      </w:r>
      <w:r w:rsidR="00430631">
        <w:t xml:space="preserve">o “Tracciato Elettronico” </w:t>
      </w:r>
      <w:r>
        <w:t>nel documento corrente.</w:t>
      </w:r>
    </w:p>
    <w:p w:rsidR="00457B1F" w:rsidRDefault="00457B1F"/>
    <w:p w:rsidR="00457B1F" w:rsidRPr="00457B1F" w:rsidRDefault="00457B1F" w:rsidP="00457B1F">
      <w:pPr>
        <w:pStyle w:val="Titolo1"/>
        <w:rPr>
          <w:b/>
        </w:rPr>
      </w:pPr>
      <w:bookmarkStart w:id="1" w:name="_Toc536611471"/>
      <w:r w:rsidRPr="00457B1F">
        <w:rPr>
          <w:b/>
        </w:rPr>
        <w:t>Specifiche richieste</w:t>
      </w:r>
      <w:bookmarkEnd w:id="1"/>
    </w:p>
    <w:p w:rsidR="00457B1F" w:rsidRPr="00457B1F" w:rsidRDefault="00457B1F" w:rsidP="00457B1F">
      <w:pPr>
        <w:pStyle w:val="Titolo2"/>
        <w:rPr>
          <w:b/>
        </w:rPr>
      </w:pPr>
      <w:bookmarkStart w:id="2" w:name="_Toc536611472"/>
      <w:r w:rsidRPr="00457B1F">
        <w:rPr>
          <w:b/>
        </w:rPr>
        <w:t>1.1</w:t>
      </w:r>
      <w:r w:rsidRPr="00457B1F">
        <w:rPr>
          <w:b/>
        </w:rPr>
        <w:tab/>
        <w:t xml:space="preserve">Caratteristiche del tracciato </w:t>
      </w:r>
      <w:r w:rsidR="006E54FE">
        <w:rPr>
          <w:b/>
        </w:rPr>
        <w:t xml:space="preserve">elettronico, delle fatture </w:t>
      </w:r>
      <w:r w:rsidRPr="00457B1F">
        <w:rPr>
          <w:b/>
        </w:rPr>
        <w:t>e tempistiche</w:t>
      </w:r>
      <w:r w:rsidR="006E54FE">
        <w:rPr>
          <w:b/>
        </w:rPr>
        <w:t xml:space="preserve"> di invio</w:t>
      </w:r>
      <w:bookmarkEnd w:id="2"/>
    </w:p>
    <w:p w:rsidR="00457B1F" w:rsidRDefault="00457B1F" w:rsidP="00457B1F">
      <w:pPr>
        <w:jc w:val="both"/>
      </w:pPr>
      <w:r>
        <w:t xml:space="preserve">Il fornitore di energia </w:t>
      </w:r>
      <w:r w:rsidR="006E54FE">
        <w:t>dovrà mettere</w:t>
      </w:r>
      <w:r>
        <w:t xml:space="preserve"> a disposizione un tracciato elettronico della fatturazione mensile. </w:t>
      </w:r>
      <w:r w:rsidR="006E54FE">
        <w:t xml:space="preserve">Il tracciato potrà essere fornito nei più comuni file editabili per l’importazione o l’esportazione di dati </w:t>
      </w:r>
      <w:r>
        <w:t>(.xls, .x</w:t>
      </w:r>
      <w:r w:rsidR="00327169">
        <w:t xml:space="preserve">lsx, .csv, </w:t>
      </w:r>
      <w:r w:rsidR="006E54FE">
        <w:t>.xml) e dovrà</w:t>
      </w:r>
      <w:r>
        <w:t xml:space="preserve"> essere trasmesso al destinatario tramite connessione ftp, e-mail o messo a disposizione su di un portale dedicato. I documenti elettronici</w:t>
      </w:r>
      <w:r w:rsidR="006E54FE">
        <w:t xml:space="preserve"> (pdf della fattura e tracciato elettronico)</w:t>
      </w:r>
      <w:r>
        <w:t xml:space="preserve"> dovranno essere resi disponibili entro 5 giorni dalla data di emissione della fattura. Il tracciato dovrà essere composto di un unico documento ed essere accompagnato dai file pdf di fattura originali a cui questo si riferisce. Ogni flusso inviato dovrà avere una codifica del nome inequivocabile (identificativo univoco) e indicazione esatta del periodo di competenza (anno/mese).</w:t>
      </w:r>
    </w:p>
    <w:p w:rsidR="00457B1F" w:rsidRDefault="00457B1F" w:rsidP="00457B1F"/>
    <w:p w:rsidR="00457B1F" w:rsidRPr="00417812" w:rsidRDefault="00457B1F" w:rsidP="00457B1F">
      <w:pPr>
        <w:pStyle w:val="Titolo2"/>
        <w:rPr>
          <w:b/>
        </w:rPr>
      </w:pPr>
      <w:bookmarkStart w:id="3" w:name="_Toc536611473"/>
      <w:r w:rsidRPr="00417812">
        <w:rPr>
          <w:b/>
        </w:rPr>
        <w:t>1.2</w:t>
      </w:r>
      <w:r w:rsidRPr="00417812">
        <w:rPr>
          <w:b/>
        </w:rPr>
        <w:tab/>
        <w:t>Tipologie di documenti</w:t>
      </w:r>
      <w:bookmarkEnd w:id="3"/>
    </w:p>
    <w:p w:rsidR="00457B1F" w:rsidRDefault="00457B1F" w:rsidP="00457B1F">
      <w:pPr>
        <w:jc w:val="both"/>
      </w:pPr>
      <w:r>
        <w:t>Tutte le fatture emesse dovranno essere inviat</w:t>
      </w:r>
      <w:r w:rsidR="00575B96">
        <w:t>e sia in PDF</w:t>
      </w:r>
      <w:r w:rsidR="006E54FE">
        <w:t xml:space="preserve"> che essere supportate da un tracciato elettronico</w:t>
      </w:r>
      <w:r>
        <w:t xml:space="preserve">, a prescindere dalla tipologia. Dovrà quindi essere presente nel </w:t>
      </w:r>
      <w:r w:rsidR="00EA478F">
        <w:t xml:space="preserve">flusso/tracciato </w:t>
      </w:r>
      <w:r>
        <w:t>elettronico, un campo che sia codificato sulle varie tipologie di documento che potranno essere inviate, come ad esempio fattura di Acconto o Stima, Conguaglio, Rettifica tariffaria, Lavori o Connessione, Storno totale, ecc.. Nel caso di storni totali, sarà necessario indicare anche i riferimenti al documento che viene stornato.</w:t>
      </w:r>
    </w:p>
    <w:p w:rsidR="00457B1F" w:rsidRDefault="00457B1F" w:rsidP="00457B1F"/>
    <w:p w:rsidR="00457B1F" w:rsidRPr="00457B1F" w:rsidRDefault="00457B1F" w:rsidP="00457B1F">
      <w:pPr>
        <w:pStyle w:val="Titolo2"/>
        <w:rPr>
          <w:b/>
        </w:rPr>
      </w:pPr>
      <w:bookmarkStart w:id="4" w:name="_Toc536611474"/>
      <w:r w:rsidRPr="00457B1F">
        <w:rPr>
          <w:b/>
        </w:rPr>
        <w:t>1.3</w:t>
      </w:r>
      <w:r w:rsidRPr="00457B1F">
        <w:rPr>
          <w:b/>
        </w:rPr>
        <w:tab/>
        <w:t>Informazioni generali di fattura</w:t>
      </w:r>
      <w:bookmarkEnd w:id="4"/>
    </w:p>
    <w:p w:rsidR="00457B1F" w:rsidRDefault="00457B1F" w:rsidP="00457B1F">
      <w:pPr>
        <w:jc w:val="both"/>
      </w:pPr>
      <w:r>
        <w:t>Nel</w:t>
      </w:r>
      <w:r w:rsidR="00575B96">
        <w:t xml:space="preserve"> tracciato elettronico</w:t>
      </w:r>
      <w:r>
        <w:t xml:space="preserve"> dovranno essere presenti</w:t>
      </w:r>
      <w:r w:rsidR="00EA478F">
        <w:t xml:space="preserve"> tutti</w:t>
      </w:r>
      <w:r>
        <w:t xml:space="preserve"> i dati generali della fattura</w:t>
      </w:r>
      <w:r w:rsidR="00EA478F">
        <w:t xml:space="preserve"> (numero Fattura, data di emissione, data di scadenza, periodo di competenza, tipologia del documento – fattura, storno, nota di credito, ecc..), le componenti anagrafiche del punto di prelievo (POD, presa, Indirizzo, Città, Provincia, regione, CAP, utente noto alla distribuzione, potenza contrattuale</w:t>
      </w:r>
      <w:r>
        <w:t>,</w:t>
      </w:r>
      <w:r w:rsidR="00EA478F">
        <w:t xml:space="preserve"> potenza impegnata, ecc..), le componenti anagrafiche del punto di prelievo (Denominazione sociale, partita iva, indirizzo legale, ecc..), le voci dei costi fatturati, i </w:t>
      </w:r>
      <w:r>
        <w:t>consumi sostenuti e infine i dati riguard</w:t>
      </w:r>
      <w:r w:rsidR="006E54FE">
        <w:t>anti le aliquote e i codici iva come meglio indicato al paragrafo 1.6.</w:t>
      </w:r>
    </w:p>
    <w:p w:rsidR="00457B1F" w:rsidRDefault="00457B1F" w:rsidP="00457B1F">
      <w:pPr>
        <w:jc w:val="both"/>
      </w:pPr>
      <w:r>
        <w:t xml:space="preserve">I documenti </w:t>
      </w:r>
      <w:r w:rsidR="00EA478F">
        <w:t xml:space="preserve">a cui il tracciato fa riferimento </w:t>
      </w:r>
      <w:r>
        <w:t>dovranno avere dei campi obbligatoriamente definiti quali il numero di fattura, il</w:t>
      </w:r>
      <w:r w:rsidR="00EA478F">
        <w:t xml:space="preserve"> punto di prelievo (POD), la data di emissione, la data di scadenza ed il periodo di competenza.</w:t>
      </w:r>
    </w:p>
    <w:p w:rsidR="00457B1F" w:rsidRDefault="00457B1F" w:rsidP="00457B1F"/>
    <w:p w:rsidR="00457B1F" w:rsidRPr="00457B1F" w:rsidRDefault="00457B1F" w:rsidP="00457B1F">
      <w:pPr>
        <w:pStyle w:val="Titolo2"/>
        <w:rPr>
          <w:b/>
        </w:rPr>
      </w:pPr>
      <w:bookmarkStart w:id="5" w:name="_Toc536611475"/>
      <w:r w:rsidRPr="00457B1F">
        <w:rPr>
          <w:b/>
        </w:rPr>
        <w:t>1.4</w:t>
      </w:r>
      <w:r w:rsidRPr="00457B1F">
        <w:rPr>
          <w:b/>
        </w:rPr>
        <w:tab/>
      </w:r>
      <w:r w:rsidR="00703E27">
        <w:rPr>
          <w:b/>
        </w:rPr>
        <w:t>Componenti di d</w:t>
      </w:r>
      <w:r w:rsidRPr="00457B1F">
        <w:rPr>
          <w:b/>
        </w:rPr>
        <w:t xml:space="preserve">ettaglio </w:t>
      </w:r>
      <w:r w:rsidR="00575B96">
        <w:rPr>
          <w:b/>
        </w:rPr>
        <w:t>dei documenti</w:t>
      </w:r>
      <w:bookmarkEnd w:id="5"/>
      <w:r w:rsidR="00575B96">
        <w:rPr>
          <w:b/>
        </w:rPr>
        <w:t xml:space="preserve"> </w:t>
      </w:r>
    </w:p>
    <w:p w:rsidR="00457B1F" w:rsidRDefault="00575B96" w:rsidP="00457B1F">
      <w:pPr>
        <w:jc w:val="both"/>
      </w:pPr>
      <w:r>
        <w:t>Il tracciato elettronico</w:t>
      </w:r>
      <w:r w:rsidR="00457B1F">
        <w:t xml:space="preserve"> dovrà riportare una sezione dedicata al dettaglio degli addebiti/accrediti presenti in fattura. Questi dovranno ricalcare nei valori totali i dati presenti nel PDF originale, ma potranno avere codici e raggruppamenti differenti, in questo caso però, il </w:t>
      </w:r>
      <w:r>
        <w:t>tracciato</w:t>
      </w:r>
      <w:r w:rsidR="00457B1F">
        <w:t xml:space="preserve"> elettronico dovrà necessariamente avere un maggiore dettaglio rispetto al PDF e mai viceversa.</w:t>
      </w:r>
    </w:p>
    <w:p w:rsidR="00457B1F" w:rsidRDefault="00457B1F" w:rsidP="00457B1F">
      <w:pPr>
        <w:jc w:val="both"/>
      </w:pPr>
      <w:r>
        <w:t>Ogni importo riportato nei documenti dovrà avere un codice univoc</w:t>
      </w:r>
      <w:r w:rsidR="00575B96">
        <w:t>amente identificabile</w:t>
      </w:r>
      <w:r>
        <w:t xml:space="preserve">, una descrizione e un periodo (anno/mese) di competenza, dovrà essere inoltre indicato il prezzo unitario applicato, la quantità </w:t>
      </w:r>
      <w:r>
        <w:lastRenderedPageBreak/>
        <w:t xml:space="preserve">e l’unità di misura. </w:t>
      </w:r>
      <w:r w:rsidR="00575B96">
        <w:t>Per quanto riguarda l</w:t>
      </w:r>
      <w:r>
        <w:t>’aliquota</w:t>
      </w:r>
      <w:r w:rsidR="00575B96">
        <w:t xml:space="preserve"> IVA</w:t>
      </w:r>
      <w:r>
        <w:t xml:space="preserve"> ap</w:t>
      </w:r>
      <w:r w:rsidR="00575B96">
        <w:t>plicata, oltre all’importo dovuto, dovrà essere indicato</w:t>
      </w:r>
      <w:r>
        <w:t xml:space="preserve"> un codice iva ben specifica</w:t>
      </w:r>
      <w:r w:rsidR="00575B96">
        <w:t>to e l’eventuale esenzione</w:t>
      </w:r>
      <w:r>
        <w:t>.</w:t>
      </w:r>
    </w:p>
    <w:p w:rsidR="00457B1F" w:rsidRDefault="00457B1F" w:rsidP="00457B1F">
      <w:pPr>
        <w:jc w:val="both"/>
      </w:pPr>
      <w:r>
        <w:t>Il dettaglio d</w:t>
      </w:r>
      <w:r w:rsidR="00EA478F">
        <w:t>ei costi e consumi del tracciato elettronico</w:t>
      </w:r>
      <w:r>
        <w:t xml:space="preserve"> rapprese</w:t>
      </w:r>
      <w:r w:rsidR="00EA478F">
        <w:t>nta la parte centrale del flusso</w:t>
      </w:r>
      <w:r>
        <w:t>. Al suo interno è necessario indicare chiaramente la suddivisione per fasce delle componenti di energia attiva</w:t>
      </w:r>
      <w:r w:rsidR="0086087A">
        <w:t xml:space="preserve"> perdite di rete</w:t>
      </w:r>
      <w:r>
        <w:t xml:space="preserve">, </w:t>
      </w:r>
      <w:r w:rsidR="0086087A">
        <w:t xml:space="preserve">energia </w:t>
      </w:r>
      <w:r>
        <w:t>reattiva (per scaglioni: entro i</w:t>
      </w:r>
      <w:r w:rsidR="0086087A">
        <w:t>l 50%, tra 50% e 75%) e</w:t>
      </w:r>
      <w:r w:rsidR="00703E27">
        <w:t xml:space="preserve"> potenza. </w:t>
      </w:r>
      <w:r w:rsidR="00EA478F">
        <w:t>Dovranno essere necessariamente presenti sia in fattura che nel tracciato</w:t>
      </w:r>
      <w:r w:rsidR="0086087A">
        <w:t xml:space="preserve"> i dettagli dell’imponibile dovuti alla componente di vendita dell’energia, alle perdite, all’energia reattiva, alle</w:t>
      </w:r>
      <w:r w:rsidR="00EA478F">
        <w:t xml:space="preserve"> </w:t>
      </w:r>
      <w:r>
        <w:t xml:space="preserve">componenti </w:t>
      </w:r>
      <w:r w:rsidR="00EA478F">
        <w:t xml:space="preserve">trasmissione, distribuzione, misura, </w:t>
      </w:r>
      <w:r>
        <w:t>dispacciamento</w:t>
      </w:r>
      <w:r w:rsidR="00EA478F">
        <w:t xml:space="preserve">, oneri generali di sistema, </w:t>
      </w:r>
      <w:r w:rsidR="0086087A">
        <w:t xml:space="preserve">penali, </w:t>
      </w:r>
      <w:r w:rsidR="00EA478F">
        <w:t>accise</w:t>
      </w:r>
      <w:r w:rsidR="0086087A">
        <w:t xml:space="preserve">, </w:t>
      </w:r>
      <w:r w:rsidR="00EA478F">
        <w:t>imposte ed IVA.</w:t>
      </w:r>
      <w:r>
        <w:t xml:space="preserve"> </w:t>
      </w:r>
      <w:r w:rsidR="0086087A">
        <w:t>Qualora per qualsiasi adeguamento normativo dell’Autorità di Regolazione per Energia Reti ed Ambiente (ARERA) o qualsiasi Autorità competente vengano introdotte nuove componenti, queste dovranno essere integrate nel tracciato elettronico e nella fattura in maniera chiara e coerente con quanto precedentemente stabilito.</w:t>
      </w:r>
    </w:p>
    <w:p w:rsidR="00457B1F" w:rsidRDefault="00457B1F" w:rsidP="00457B1F">
      <w:pPr>
        <w:jc w:val="both"/>
      </w:pPr>
      <w:r>
        <w:t xml:space="preserve">Qualora </w:t>
      </w:r>
      <w:r w:rsidR="009F412A">
        <w:t>venga emessa fattura sulla base di letture reali a rettifica di fatture precedentemente emesse sulla base di consumi stimati</w:t>
      </w:r>
      <w:r>
        <w:t xml:space="preserve">, </w:t>
      </w:r>
      <w:r w:rsidR="0086087A">
        <w:t xml:space="preserve">dovrà essere posto </w:t>
      </w:r>
      <w:r>
        <w:t xml:space="preserve">in evidenza il ricalcolo effettuato </w:t>
      </w:r>
      <w:r w:rsidR="009F412A">
        <w:t xml:space="preserve">sia per le competenze dovute che per </w:t>
      </w:r>
      <w:r>
        <w:t>la restituzione delle somme già corrisposte in acconto</w:t>
      </w:r>
      <w:r w:rsidR="009F412A">
        <w:t>.</w:t>
      </w:r>
    </w:p>
    <w:p w:rsidR="00457B1F" w:rsidRDefault="00457B1F" w:rsidP="00457B1F"/>
    <w:p w:rsidR="00457B1F" w:rsidRPr="00457B1F" w:rsidRDefault="00457B1F" w:rsidP="00457B1F">
      <w:pPr>
        <w:pStyle w:val="Titolo2"/>
        <w:rPr>
          <w:b/>
        </w:rPr>
      </w:pPr>
      <w:bookmarkStart w:id="6" w:name="_Toc536611476"/>
      <w:r w:rsidRPr="00457B1F">
        <w:rPr>
          <w:b/>
        </w:rPr>
        <w:t>1.5</w:t>
      </w:r>
      <w:r w:rsidRPr="00457B1F">
        <w:rPr>
          <w:b/>
        </w:rPr>
        <w:tab/>
        <w:t>Indicazione dei consumi</w:t>
      </w:r>
      <w:r w:rsidR="006033A3">
        <w:rPr>
          <w:b/>
        </w:rPr>
        <w:t xml:space="preserve"> e delle letture</w:t>
      </w:r>
      <w:bookmarkEnd w:id="6"/>
    </w:p>
    <w:p w:rsidR="006033A3" w:rsidRDefault="009F412A" w:rsidP="00457B1F">
      <w:pPr>
        <w:jc w:val="both"/>
      </w:pPr>
      <w:r>
        <w:t xml:space="preserve">Nei documenti si dovrà dare sempre evidenza del calcolo dei consumi fatturati indicando le letture di inizio (denominata lettura precedente) e fine </w:t>
      </w:r>
      <w:r w:rsidR="004F14DB">
        <w:t>(denominata lettura attua</w:t>
      </w:r>
      <w:r>
        <w:t>le) del periodo di competenza con l’indicazione se queste siano reali o provengano da stime.</w:t>
      </w:r>
      <w:r w:rsidR="00457B1F">
        <w:t xml:space="preserve"> </w:t>
      </w:r>
      <w:r w:rsidR="00703E27">
        <w:t>Per ogni lettura andrà indicata</w:t>
      </w:r>
      <w:r w:rsidR="006033A3">
        <w:t xml:space="preserve"> la fascia di riferimento (F0, F1, F2, F3) e la data.</w:t>
      </w:r>
    </w:p>
    <w:p w:rsidR="006033A3" w:rsidRDefault="00457B1F" w:rsidP="00457B1F">
      <w:pPr>
        <w:jc w:val="both"/>
      </w:pPr>
      <w:r>
        <w:t xml:space="preserve">Le </w:t>
      </w:r>
      <w:r w:rsidR="006033A3">
        <w:t>letture dovranno contenere inoltre</w:t>
      </w:r>
      <w:r>
        <w:t xml:space="preserve"> </w:t>
      </w:r>
      <w:r w:rsidR="006033A3">
        <w:t>le informazioni sul misuratore (matricola)</w:t>
      </w:r>
      <w:r>
        <w:t>, e dovranno sempre essere riconducibili in maniera univoca ad un periodo</w:t>
      </w:r>
      <w:r w:rsidR="006033A3">
        <w:t xml:space="preserve"> di competenza. Non sono ammessi periodi sovrapposti all’interno della stessa fattura.</w:t>
      </w:r>
    </w:p>
    <w:p w:rsidR="00457B1F" w:rsidRDefault="00457B1F" w:rsidP="00457B1F">
      <w:pPr>
        <w:jc w:val="both"/>
      </w:pPr>
      <w:r>
        <w:t>Si dovrà necessariamente indicare il valore del</w:t>
      </w:r>
      <w:r w:rsidR="00703E27">
        <w:t>le letture di Energia Attiva e E</w:t>
      </w:r>
      <w:r>
        <w:t>nergia Reattiva qualora quest’ultima sia presente, anche nel caso in cui la stessa sia un valore inferiore rispetto alla soglia percentuale dalla quale viene applicata la penale.</w:t>
      </w:r>
    </w:p>
    <w:p w:rsidR="00457B1F" w:rsidRDefault="00457B1F" w:rsidP="00457B1F">
      <w:pPr>
        <w:jc w:val="both"/>
      </w:pPr>
      <w:r>
        <w:t xml:space="preserve">Per i documenti di lavori, </w:t>
      </w:r>
      <w:r w:rsidR="006033A3">
        <w:t>adeguamenti di potenza</w:t>
      </w:r>
      <w:r>
        <w:t>, ecc..</w:t>
      </w:r>
      <w:r w:rsidR="009F30DF">
        <w:t xml:space="preserve">, </w:t>
      </w:r>
      <w:r>
        <w:t>questa sezione del documento potrà essere omessa, ma si dovrà indicare in maniera chiara quali sono i codici di tipo documento che non prevedono la sezione dedicata alle letture.</w:t>
      </w:r>
    </w:p>
    <w:p w:rsidR="006033A3" w:rsidRDefault="006033A3" w:rsidP="00457B1F"/>
    <w:p w:rsidR="00457B1F" w:rsidRPr="00457B1F" w:rsidRDefault="009F30DF" w:rsidP="00457B1F">
      <w:pPr>
        <w:pStyle w:val="Titolo2"/>
        <w:rPr>
          <w:b/>
        </w:rPr>
      </w:pPr>
      <w:bookmarkStart w:id="7" w:name="_Toc536611477"/>
      <w:r>
        <w:rPr>
          <w:b/>
        </w:rPr>
        <w:t>1.6</w:t>
      </w:r>
      <w:r>
        <w:rPr>
          <w:b/>
        </w:rPr>
        <w:tab/>
      </w:r>
      <w:r w:rsidR="00457B1F" w:rsidRPr="00457B1F">
        <w:rPr>
          <w:b/>
        </w:rPr>
        <w:t>Elenco campi</w:t>
      </w:r>
      <w:bookmarkEnd w:id="7"/>
    </w:p>
    <w:p w:rsidR="00457B1F" w:rsidRDefault="00457B1F" w:rsidP="00457B1F">
      <w:pPr>
        <w:jc w:val="both"/>
      </w:pPr>
      <w:r>
        <w:t xml:space="preserve">Si riporta di seguito una tabella riepilogativa sui dati necessari nel </w:t>
      </w:r>
      <w:r w:rsidR="009F412A">
        <w:t>tracciato</w:t>
      </w:r>
      <w:r>
        <w:t xml:space="preserve"> elettronico:</w:t>
      </w:r>
    </w:p>
    <w:tbl>
      <w:tblPr>
        <w:tblW w:w="9540" w:type="dxa"/>
        <w:tblInd w:w="-5" w:type="dxa"/>
        <w:tblCellMar>
          <w:left w:w="70" w:type="dxa"/>
          <w:right w:w="70" w:type="dxa"/>
        </w:tblCellMar>
        <w:tblLook w:val="04A0" w:firstRow="1" w:lastRow="0" w:firstColumn="1" w:lastColumn="0" w:noHBand="0" w:noVBand="1"/>
      </w:tblPr>
      <w:tblGrid>
        <w:gridCol w:w="4660"/>
        <w:gridCol w:w="1480"/>
        <w:gridCol w:w="3400"/>
      </w:tblGrid>
      <w:tr w:rsidR="00734774" w:rsidRPr="00734774" w:rsidTr="00734774">
        <w:trPr>
          <w:trHeight w:val="300"/>
          <w:tblHeader/>
        </w:trPr>
        <w:tc>
          <w:tcPr>
            <w:tcW w:w="466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734774" w:rsidRPr="00734774" w:rsidRDefault="00734774" w:rsidP="00734774">
            <w:pPr>
              <w:spacing w:after="0" w:line="240" w:lineRule="auto"/>
              <w:rPr>
                <w:rFonts w:ascii="Calibri" w:eastAsia="Times New Roman" w:hAnsi="Calibri" w:cs="Calibri"/>
                <w:b/>
                <w:bCs/>
                <w:color w:val="000000"/>
                <w:lang w:eastAsia="it-IT"/>
              </w:rPr>
            </w:pPr>
            <w:r w:rsidRPr="00734774">
              <w:rPr>
                <w:rFonts w:ascii="Calibri" w:eastAsia="Times New Roman" w:hAnsi="Calibri" w:cs="Calibri"/>
                <w:b/>
                <w:bCs/>
                <w:color w:val="000000"/>
                <w:lang w:eastAsia="it-IT"/>
              </w:rPr>
              <w:t>Dato</w:t>
            </w:r>
          </w:p>
        </w:tc>
        <w:tc>
          <w:tcPr>
            <w:tcW w:w="1480" w:type="dxa"/>
            <w:tcBorders>
              <w:top w:val="single" w:sz="4" w:space="0" w:color="auto"/>
              <w:left w:val="nil"/>
              <w:bottom w:val="single" w:sz="4" w:space="0" w:color="auto"/>
              <w:right w:val="single" w:sz="4" w:space="0" w:color="auto"/>
            </w:tcBorders>
            <w:shd w:val="clear" w:color="000000" w:fill="F2F2F2"/>
            <w:noWrap/>
            <w:vAlign w:val="bottom"/>
            <w:hideMark/>
          </w:tcPr>
          <w:p w:rsidR="00734774" w:rsidRPr="00734774" w:rsidRDefault="00734774" w:rsidP="00734774">
            <w:pPr>
              <w:spacing w:after="0" w:line="240" w:lineRule="auto"/>
              <w:rPr>
                <w:rFonts w:ascii="Calibri" w:eastAsia="Times New Roman" w:hAnsi="Calibri" w:cs="Calibri"/>
                <w:b/>
                <w:bCs/>
                <w:color w:val="000000"/>
                <w:lang w:eastAsia="it-IT"/>
              </w:rPr>
            </w:pPr>
            <w:r w:rsidRPr="00734774">
              <w:rPr>
                <w:rFonts w:ascii="Calibri" w:eastAsia="Times New Roman" w:hAnsi="Calibri" w:cs="Calibri"/>
                <w:b/>
                <w:bCs/>
                <w:color w:val="000000"/>
                <w:lang w:eastAsia="it-IT"/>
              </w:rPr>
              <w:t>Obbligatorietà</w:t>
            </w:r>
          </w:p>
        </w:tc>
        <w:tc>
          <w:tcPr>
            <w:tcW w:w="3400" w:type="dxa"/>
            <w:tcBorders>
              <w:top w:val="single" w:sz="4" w:space="0" w:color="auto"/>
              <w:left w:val="nil"/>
              <w:bottom w:val="single" w:sz="4" w:space="0" w:color="auto"/>
              <w:right w:val="single" w:sz="4" w:space="0" w:color="auto"/>
            </w:tcBorders>
            <w:shd w:val="clear" w:color="000000" w:fill="F2F2F2"/>
            <w:noWrap/>
            <w:vAlign w:val="bottom"/>
            <w:hideMark/>
          </w:tcPr>
          <w:p w:rsidR="00734774" w:rsidRPr="00734774" w:rsidRDefault="00734774" w:rsidP="00734774">
            <w:pPr>
              <w:spacing w:after="0" w:line="240" w:lineRule="auto"/>
              <w:rPr>
                <w:rFonts w:ascii="Calibri" w:eastAsia="Times New Roman" w:hAnsi="Calibri" w:cs="Calibri"/>
                <w:b/>
                <w:bCs/>
                <w:color w:val="000000"/>
                <w:lang w:eastAsia="it-IT"/>
              </w:rPr>
            </w:pPr>
            <w:r w:rsidRPr="00734774">
              <w:rPr>
                <w:rFonts w:ascii="Calibri" w:eastAsia="Times New Roman" w:hAnsi="Calibri" w:cs="Calibri"/>
                <w:b/>
                <w:bCs/>
                <w:color w:val="000000"/>
                <w:lang w:eastAsia="it-IT"/>
              </w:rPr>
              <w:t>Tipologia</w:t>
            </w:r>
          </w:p>
        </w:tc>
      </w:tr>
      <w:tr w:rsidR="00734774"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val="en-US"/>
              </w:rPr>
              <w:t>CODICE UTENZA</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val="restart"/>
            <w:tcBorders>
              <w:top w:val="nil"/>
              <w:left w:val="single" w:sz="4" w:space="0" w:color="auto"/>
              <w:bottom w:val="single" w:sz="4" w:space="0" w:color="auto"/>
              <w:right w:val="single" w:sz="4" w:space="0" w:color="auto"/>
            </w:tcBorders>
            <w:shd w:val="clear" w:color="000000" w:fill="FCE4D6"/>
            <w:noWrap/>
            <w:vAlign w:val="center"/>
            <w:hideMark/>
          </w:tcPr>
          <w:p w:rsidR="00734774" w:rsidRPr="00734774" w:rsidRDefault="00734774" w:rsidP="00734774">
            <w:pPr>
              <w:spacing w:after="0" w:line="240" w:lineRule="auto"/>
              <w:jc w:val="center"/>
              <w:rPr>
                <w:rFonts w:ascii="Calibri" w:eastAsia="Times New Roman" w:hAnsi="Calibri" w:cs="Calibri"/>
                <w:color w:val="000000"/>
                <w:lang w:eastAsia="it-IT"/>
              </w:rPr>
            </w:pPr>
            <w:r w:rsidRPr="00734774">
              <w:rPr>
                <w:rFonts w:ascii="Calibri" w:eastAsia="Times New Roman" w:hAnsi="Calibri" w:cs="Calibri"/>
                <w:color w:val="000000"/>
                <w:lang w:eastAsia="it-IT"/>
              </w:rPr>
              <w:t>Dati Anagrafici Utenza</w:t>
            </w:r>
          </w:p>
        </w:tc>
      </w:tr>
      <w:tr w:rsidR="00734774"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POD</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PRESA</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Indirizzo Fornitura</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Numero Civico</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03E27" w:rsidP="00734774">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Località</w:t>
            </w:r>
            <w:r w:rsidR="00734774" w:rsidRPr="00734774">
              <w:rPr>
                <w:rFonts w:ascii="Calibri" w:eastAsia="Times New Roman" w:hAnsi="Calibri" w:cs="Calibri"/>
                <w:color w:val="000000"/>
                <w:lang w:eastAsia="it-IT"/>
              </w:rPr>
              <w:t xml:space="preserve"> Fornitura</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Provincia Sito</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CAP Sito</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lastRenderedPageBreak/>
              <w:t>Descrizione Sito</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03E27" w:rsidP="00703E27">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Livello</w:t>
            </w:r>
            <w:r w:rsidR="00734774" w:rsidRPr="00734774">
              <w:rPr>
                <w:rFonts w:ascii="Calibri" w:eastAsia="Times New Roman" w:hAnsi="Calibri" w:cs="Calibri"/>
                <w:color w:val="000000"/>
                <w:lang w:eastAsia="it-IT"/>
              </w:rPr>
              <w:t xml:space="preserve"> Tensione</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CE4D6"/>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Tipologie di contratto di cui al comma 2.2 del TIT</w:t>
            </w:r>
          </w:p>
        </w:tc>
        <w:tc>
          <w:tcPr>
            <w:tcW w:w="1480" w:type="dxa"/>
            <w:tcBorders>
              <w:top w:val="nil"/>
              <w:left w:val="nil"/>
              <w:bottom w:val="single" w:sz="4" w:space="0" w:color="auto"/>
              <w:right w:val="single" w:sz="4" w:space="0" w:color="auto"/>
            </w:tcBorders>
            <w:shd w:val="clear" w:color="000000" w:fill="FCE4D6"/>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E2EFDA"/>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Ragione Sociale</w:t>
            </w:r>
          </w:p>
        </w:tc>
        <w:tc>
          <w:tcPr>
            <w:tcW w:w="1480" w:type="dxa"/>
            <w:tcBorders>
              <w:top w:val="nil"/>
              <w:left w:val="nil"/>
              <w:bottom w:val="single" w:sz="4" w:space="0" w:color="auto"/>
              <w:right w:val="single" w:sz="4" w:space="0" w:color="auto"/>
            </w:tcBorders>
            <w:shd w:val="clear" w:color="000000" w:fill="E2EFDA"/>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val="restart"/>
            <w:tcBorders>
              <w:top w:val="nil"/>
              <w:left w:val="single" w:sz="4" w:space="0" w:color="auto"/>
              <w:bottom w:val="single" w:sz="4" w:space="0" w:color="auto"/>
              <w:right w:val="single" w:sz="4" w:space="0" w:color="auto"/>
            </w:tcBorders>
            <w:shd w:val="clear" w:color="000000" w:fill="E2EFDA"/>
            <w:noWrap/>
            <w:vAlign w:val="center"/>
            <w:hideMark/>
          </w:tcPr>
          <w:p w:rsidR="00734774" w:rsidRPr="00734774" w:rsidRDefault="00734774" w:rsidP="00734774">
            <w:pPr>
              <w:spacing w:after="0" w:line="240" w:lineRule="auto"/>
              <w:jc w:val="center"/>
              <w:rPr>
                <w:rFonts w:ascii="Calibri" w:eastAsia="Times New Roman" w:hAnsi="Calibri" w:cs="Calibri"/>
                <w:color w:val="000000"/>
                <w:lang w:eastAsia="it-IT"/>
              </w:rPr>
            </w:pPr>
            <w:r w:rsidRPr="00734774">
              <w:rPr>
                <w:rFonts w:ascii="Calibri" w:eastAsia="Times New Roman" w:hAnsi="Calibri" w:cs="Calibri"/>
                <w:color w:val="000000"/>
                <w:lang w:eastAsia="it-IT"/>
              </w:rPr>
              <w:t>Dati Anagrafici Cliente</w:t>
            </w: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E2EFDA"/>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Partita IVA</w:t>
            </w:r>
          </w:p>
        </w:tc>
        <w:tc>
          <w:tcPr>
            <w:tcW w:w="1480" w:type="dxa"/>
            <w:tcBorders>
              <w:top w:val="nil"/>
              <w:left w:val="nil"/>
              <w:bottom w:val="single" w:sz="4" w:space="0" w:color="auto"/>
              <w:right w:val="single" w:sz="4" w:space="0" w:color="auto"/>
            </w:tcBorders>
            <w:shd w:val="clear" w:color="000000" w:fill="E2EFDA"/>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E2EFDA"/>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Codice Fiscale</w:t>
            </w:r>
          </w:p>
        </w:tc>
        <w:tc>
          <w:tcPr>
            <w:tcW w:w="1480" w:type="dxa"/>
            <w:tcBorders>
              <w:top w:val="nil"/>
              <w:left w:val="nil"/>
              <w:bottom w:val="single" w:sz="4" w:space="0" w:color="auto"/>
              <w:right w:val="single" w:sz="4" w:space="0" w:color="auto"/>
            </w:tcBorders>
            <w:shd w:val="clear" w:color="000000" w:fill="E2EFDA"/>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E2EFDA"/>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Indirizzo Sede Legale</w:t>
            </w:r>
          </w:p>
        </w:tc>
        <w:tc>
          <w:tcPr>
            <w:tcW w:w="1480" w:type="dxa"/>
            <w:tcBorders>
              <w:top w:val="nil"/>
              <w:left w:val="nil"/>
              <w:bottom w:val="single" w:sz="4" w:space="0" w:color="auto"/>
              <w:right w:val="single" w:sz="4" w:space="0" w:color="auto"/>
            </w:tcBorders>
            <w:shd w:val="clear" w:color="000000" w:fill="E2EFDA"/>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E2EFDA"/>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Numero Civico Sede Legale</w:t>
            </w:r>
          </w:p>
        </w:tc>
        <w:tc>
          <w:tcPr>
            <w:tcW w:w="1480" w:type="dxa"/>
            <w:tcBorders>
              <w:top w:val="nil"/>
              <w:left w:val="nil"/>
              <w:bottom w:val="single" w:sz="4" w:space="0" w:color="auto"/>
              <w:right w:val="single" w:sz="4" w:space="0" w:color="auto"/>
            </w:tcBorders>
            <w:shd w:val="clear" w:color="000000" w:fill="E2EFDA"/>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E2EFDA"/>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Località Sede Legale</w:t>
            </w:r>
          </w:p>
        </w:tc>
        <w:tc>
          <w:tcPr>
            <w:tcW w:w="1480" w:type="dxa"/>
            <w:tcBorders>
              <w:top w:val="nil"/>
              <w:left w:val="nil"/>
              <w:bottom w:val="single" w:sz="4" w:space="0" w:color="auto"/>
              <w:right w:val="single" w:sz="4" w:space="0" w:color="auto"/>
            </w:tcBorders>
            <w:shd w:val="clear" w:color="000000" w:fill="E2EFDA"/>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E2EFDA"/>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Provincia Sede Legale</w:t>
            </w:r>
          </w:p>
        </w:tc>
        <w:tc>
          <w:tcPr>
            <w:tcW w:w="1480" w:type="dxa"/>
            <w:tcBorders>
              <w:top w:val="nil"/>
              <w:left w:val="nil"/>
              <w:bottom w:val="single" w:sz="4" w:space="0" w:color="auto"/>
              <w:right w:val="single" w:sz="4" w:space="0" w:color="auto"/>
            </w:tcBorders>
            <w:shd w:val="clear" w:color="000000" w:fill="E2EFDA"/>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734774"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E2EFDA"/>
            <w:noWrap/>
            <w:vAlign w:val="bottom"/>
            <w:hideMark/>
          </w:tcPr>
          <w:p w:rsidR="00734774" w:rsidRPr="00734774" w:rsidRDefault="00734774"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CAP Sede Legale</w:t>
            </w:r>
          </w:p>
        </w:tc>
        <w:tc>
          <w:tcPr>
            <w:tcW w:w="1480" w:type="dxa"/>
            <w:tcBorders>
              <w:top w:val="nil"/>
              <w:left w:val="nil"/>
              <w:bottom w:val="single" w:sz="4" w:space="0" w:color="auto"/>
              <w:right w:val="single" w:sz="4" w:space="0" w:color="auto"/>
            </w:tcBorders>
            <w:shd w:val="clear" w:color="000000" w:fill="E2EFDA"/>
            <w:noWrap/>
            <w:vAlign w:val="bottom"/>
            <w:hideMark/>
          </w:tcPr>
          <w:p w:rsidR="00734774"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734774" w:rsidRPr="00734774" w:rsidRDefault="00734774"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Numero Fiscale</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val="restart"/>
            <w:tcBorders>
              <w:top w:val="nil"/>
              <w:left w:val="single" w:sz="4" w:space="0" w:color="auto"/>
              <w:right w:val="single" w:sz="4" w:space="0" w:color="auto"/>
            </w:tcBorders>
            <w:shd w:val="clear" w:color="000000" w:fill="D9E1F2"/>
            <w:noWrap/>
            <w:vAlign w:val="center"/>
            <w:hideMark/>
          </w:tcPr>
          <w:p w:rsidR="008C1147" w:rsidRPr="00734774" w:rsidRDefault="008C1147" w:rsidP="00734774">
            <w:pPr>
              <w:spacing w:after="0" w:line="240" w:lineRule="auto"/>
              <w:jc w:val="center"/>
              <w:rPr>
                <w:rFonts w:ascii="Calibri" w:eastAsia="Times New Roman" w:hAnsi="Calibri" w:cs="Calibri"/>
                <w:color w:val="000000"/>
                <w:lang w:eastAsia="it-IT"/>
              </w:rPr>
            </w:pPr>
            <w:r w:rsidRPr="00734774">
              <w:rPr>
                <w:rFonts w:ascii="Calibri" w:eastAsia="Times New Roman" w:hAnsi="Calibri" w:cs="Calibri"/>
                <w:color w:val="000000"/>
                <w:lang w:eastAsia="it-IT"/>
              </w:rPr>
              <w:t>Dati Fattura</w:t>
            </w: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Data emissione</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Data scadenza</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Tipo Documento</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8C1147">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 xml:space="preserve">Totale </w:t>
            </w:r>
            <w:r>
              <w:rPr>
                <w:rFonts w:ascii="Calibri" w:eastAsia="Times New Roman" w:hAnsi="Calibri" w:cs="Calibri"/>
                <w:color w:val="000000"/>
                <w:lang w:eastAsia="it-IT"/>
              </w:rPr>
              <w:t>Imponibile</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Importo IVA</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Aliquota IVA</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Descrizione Esenzione IVA</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Totale Fattura</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CIG</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8C1147" w:rsidRPr="00734774" w:rsidTr="00995539">
        <w:trPr>
          <w:trHeight w:val="315"/>
        </w:trPr>
        <w:tc>
          <w:tcPr>
            <w:tcW w:w="4660" w:type="dxa"/>
            <w:tcBorders>
              <w:top w:val="nil"/>
              <w:left w:val="single" w:sz="4" w:space="0" w:color="auto"/>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CUP</w:t>
            </w:r>
          </w:p>
        </w:tc>
        <w:tc>
          <w:tcPr>
            <w:tcW w:w="1480" w:type="dxa"/>
            <w:tcBorders>
              <w:top w:val="nil"/>
              <w:left w:val="nil"/>
              <w:bottom w:val="single" w:sz="4" w:space="0" w:color="auto"/>
              <w:right w:val="single" w:sz="4" w:space="0" w:color="auto"/>
            </w:tcBorders>
            <w:shd w:val="clear" w:color="000000" w:fill="D9E1F2"/>
            <w:noWrap/>
            <w:vAlign w:val="bottom"/>
            <w:hideMark/>
          </w:tcPr>
          <w:p w:rsidR="008C1147" w:rsidRPr="00734774" w:rsidRDefault="008C1147" w:rsidP="00734774">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bottom w:val="single" w:sz="4" w:space="0" w:color="auto"/>
              <w:right w:val="single" w:sz="4" w:space="0" w:color="auto"/>
            </w:tcBorders>
            <w:shd w:val="clear" w:color="000000" w:fill="D9E1F2"/>
            <w:vAlign w:val="center"/>
            <w:hideMark/>
          </w:tcPr>
          <w:p w:rsidR="008C1147" w:rsidRPr="00734774" w:rsidRDefault="008C1147" w:rsidP="00734774">
            <w:pPr>
              <w:spacing w:after="0" w:line="240" w:lineRule="auto"/>
              <w:rPr>
                <w:rFonts w:ascii="Calibri" w:eastAsia="Times New Roman" w:hAnsi="Calibri" w:cs="Calibri"/>
                <w:color w:val="000000"/>
                <w:lang w:eastAsia="it-IT"/>
              </w:rPr>
            </w:pPr>
          </w:p>
        </w:tc>
      </w:tr>
      <w:tr w:rsidR="00734774" w:rsidRPr="00734774" w:rsidTr="00327169">
        <w:trPr>
          <w:trHeight w:val="315"/>
        </w:trPr>
        <w:tc>
          <w:tcPr>
            <w:tcW w:w="4660" w:type="dxa"/>
            <w:tcBorders>
              <w:top w:val="nil"/>
              <w:left w:val="single" w:sz="4" w:space="0" w:color="auto"/>
              <w:bottom w:val="single" w:sz="4" w:space="0" w:color="auto"/>
              <w:right w:val="single" w:sz="4" w:space="0" w:color="auto"/>
            </w:tcBorders>
            <w:shd w:val="clear" w:color="000000" w:fill="FFF2CC"/>
            <w:noWrap/>
            <w:vAlign w:val="bottom"/>
          </w:tcPr>
          <w:p w:rsidR="00734774" w:rsidRPr="00734774" w:rsidRDefault="008C1147" w:rsidP="00734774">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Codice Prodotto</w:t>
            </w:r>
          </w:p>
        </w:tc>
        <w:tc>
          <w:tcPr>
            <w:tcW w:w="1480" w:type="dxa"/>
            <w:tcBorders>
              <w:top w:val="nil"/>
              <w:left w:val="nil"/>
              <w:bottom w:val="single" w:sz="4" w:space="0" w:color="auto"/>
              <w:right w:val="single" w:sz="4" w:space="0" w:color="auto"/>
            </w:tcBorders>
            <w:shd w:val="clear" w:color="000000" w:fill="FFF2CC"/>
            <w:noWrap/>
            <w:vAlign w:val="bottom"/>
          </w:tcPr>
          <w:p w:rsidR="00734774" w:rsidRPr="00734774" w:rsidRDefault="008C1147" w:rsidP="00734774">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Si</w:t>
            </w:r>
          </w:p>
        </w:tc>
        <w:tc>
          <w:tcPr>
            <w:tcW w:w="3400" w:type="dxa"/>
            <w:vMerge w:val="restart"/>
            <w:tcBorders>
              <w:top w:val="nil"/>
              <w:left w:val="single" w:sz="4" w:space="0" w:color="auto"/>
              <w:bottom w:val="single" w:sz="4" w:space="0" w:color="auto"/>
              <w:right w:val="single" w:sz="4" w:space="0" w:color="auto"/>
            </w:tcBorders>
            <w:shd w:val="clear" w:color="000000" w:fill="FFF2CC"/>
            <w:noWrap/>
            <w:vAlign w:val="center"/>
            <w:hideMark/>
          </w:tcPr>
          <w:p w:rsidR="00734774" w:rsidRPr="00734774" w:rsidRDefault="00734774" w:rsidP="00734774">
            <w:pPr>
              <w:spacing w:after="0" w:line="240" w:lineRule="auto"/>
              <w:jc w:val="center"/>
              <w:rPr>
                <w:rFonts w:ascii="Calibri" w:eastAsia="Times New Roman" w:hAnsi="Calibri" w:cs="Calibri"/>
                <w:color w:val="000000"/>
                <w:lang w:eastAsia="it-IT"/>
              </w:rPr>
            </w:pPr>
            <w:r w:rsidRPr="00734774">
              <w:rPr>
                <w:rFonts w:ascii="Calibri" w:eastAsia="Times New Roman" w:hAnsi="Calibri" w:cs="Calibri"/>
                <w:color w:val="000000"/>
                <w:lang w:eastAsia="it-IT"/>
              </w:rPr>
              <w:t>Dati Relativi alle quantità fatturate</w:t>
            </w:r>
          </w:p>
        </w:tc>
      </w:tr>
      <w:tr w:rsidR="00327169"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FF2CC"/>
            <w:noWrap/>
            <w:vAlign w:val="bottom"/>
          </w:tcPr>
          <w:p w:rsidR="00327169" w:rsidRPr="00734774" w:rsidRDefault="008C1147" w:rsidP="00734774">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Descrizione Prodotto</w:t>
            </w:r>
          </w:p>
        </w:tc>
        <w:tc>
          <w:tcPr>
            <w:tcW w:w="1480" w:type="dxa"/>
            <w:tcBorders>
              <w:top w:val="nil"/>
              <w:left w:val="nil"/>
              <w:bottom w:val="single" w:sz="4" w:space="0" w:color="auto"/>
              <w:right w:val="single" w:sz="4" w:space="0" w:color="auto"/>
            </w:tcBorders>
            <w:shd w:val="clear" w:color="000000" w:fill="FFF2CC"/>
            <w:noWrap/>
            <w:vAlign w:val="bottom"/>
          </w:tcPr>
          <w:p w:rsidR="00327169" w:rsidRPr="00734774" w:rsidRDefault="008C1147" w:rsidP="00734774">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shd w:val="clear" w:color="000000" w:fill="FFF2CC"/>
            <w:noWrap/>
            <w:vAlign w:val="center"/>
          </w:tcPr>
          <w:p w:rsidR="00327169" w:rsidRPr="00734774" w:rsidRDefault="00327169" w:rsidP="00734774">
            <w:pPr>
              <w:spacing w:after="0" w:line="240" w:lineRule="auto"/>
              <w:jc w:val="center"/>
              <w:rPr>
                <w:rFonts w:ascii="Calibri" w:eastAsia="Times New Roman" w:hAnsi="Calibri" w:cs="Calibri"/>
                <w:color w:val="000000"/>
                <w:lang w:eastAsia="it-IT"/>
              </w:rPr>
            </w:pPr>
          </w:p>
        </w:tc>
      </w:tr>
      <w:tr w:rsidR="00327169"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FF2CC"/>
            <w:noWrap/>
            <w:vAlign w:val="bottom"/>
          </w:tcPr>
          <w:p w:rsidR="00327169" w:rsidRPr="00734774" w:rsidRDefault="008C1147" w:rsidP="00734774">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Unità di Misura</w:t>
            </w:r>
          </w:p>
        </w:tc>
        <w:tc>
          <w:tcPr>
            <w:tcW w:w="1480" w:type="dxa"/>
            <w:tcBorders>
              <w:top w:val="nil"/>
              <w:left w:val="nil"/>
              <w:bottom w:val="single" w:sz="4" w:space="0" w:color="auto"/>
              <w:right w:val="single" w:sz="4" w:space="0" w:color="auto"/>
            </w:tcBorders>
            <w:shd w:val="clear" w:color="000000" w:fill="FFF2CC"/>
            <w:noWrap/>
            <w:vAlign w:val="bottom"/>
          </w:tcPr>
          <w:p w:rsidR="00327169" w:rsidRPr="00734774" w:rsidRDefault="008C1147" w:rsidP="00734774">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shd w:val="clear" w:color="000000" w:fill="FFF2CC"/>
            <w:noWrap/>
            <w:vAlign w:val="center"/>
          </w:tcPr>
          <w:p w:rsidR="00327169" w:rsidRPr="00734774" w:rsidRDefault="00327169" w:rsidP="00734774">
            <w:pPr>
              <w:spacing w:after="0" w:line="240" w:lineRule="auto"/>
              <w:jc w:val="center"/>
              <w:rPr>
                <w:rFonts w:ascii="Calibri" w:eastAsia="Times New Roman" w:hAnsi="Calibri" w:cs="Calibri"/>
                <w:color w:val="000000"/>
                <w:lang w:eastAsia="it-IT"/>
              </w:rPr>
            </w:pPr>
          </w:p>
        </w:tc>
      </w:tr>
      <w:tr w:rsidR="00327169"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FF2CC"/>
            <w:noWrap/>
            <w:vAlign w:val="bottom"/>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Mese Consumi</w:t>
            </w:r>
          </w:p>
        </w:tc>
        <w:tc>
          <w:tcPr>
            <w:tcW w:w="1480" w:type="dxa"/>
            <w:tcBorders>
              <w:top w:val="nil"/>
              <w:left w:val="nil"/>
              <w:bottom w:val="single" w:sz="4" w:space="0" w:color="auto"/>
              <w:right w:val="single" w:sz="4" w:space="0" w:color="auto"/>
            </w:tcBorders>
            <w:shd w:val="clear" w:color="000000" w:fill="FFF2CC"/>
            <w:noWrap/>
            <w:vAlign w:val="bottom"/>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shd w:val="clear" w:color="000000" w:fill="FFF2CC"/>
            <w:noWrap/>
            <w:vAlign w:val="center"/>
          </w:tcPr>
          <w:p w:rsidR="00327169" w:rsidRPr="00734774" w:rsidRDefault="00327169" w:rsidP="00327169">
            <w:pPr>
              <w:spacing w:after="0" w:line="240" w:lineRule="auto"/>
              <w:jc w:val="center"/>
              <w:rPr>
                <w:rFonts w:ascii="Calibri" w:eastAsia="Times New Roman" w:hAnsi="Calibri" w:cs="Calibri"/>
                <w:color w:val="000000"/>
                <w:lang w:eastAsia="it-IT"/>
              </w:rPr>
            </w:pPr>
          </w:p>
        </w:tc>
      </w:tr>
      <w:tr w:rsidR="00327169"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Anno consumi</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Tipologia Letture</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Lettura Attuale F0</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15"/>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Lettura Attuale F1</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Lettura Attuale F2</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Lettura Attuale F3</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Lettura Precedente F0</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Lettura Precedente F1</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Lettura Precedente F2</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Lettura Precedente F3</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Consumo F0</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Consumo F1</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Consumo F2</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Consumo F3</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Consumo Totale Attiva</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Consumo Reattiva F0</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Consumo Reattiva F1</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lastRenderedPageBreak/>
              <w:t>Consumo Reattiva F2</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Consumo Reattiva F3</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Perdite di Rete F0</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Perdite di Rete F1</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Perdite di Rete F2</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Perdite di Rete F3</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No</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Potenza Rif. Contratto</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Potenza F0</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Potenza F1</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Potenza F2</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734774">
        <w:trPr>
          <w:trHeight w:val="300"/>
        </w:trPr>
        <w:tc>
          <w:tcPr>
            <w:tcW w:w="4660" w:type="dxa"/>
            <w:tcBorders>
              <w:top w:val="nil"/>
              <w:left w:val="single" w:sz="4" w:space="0" w:color="auto"/>
              <w:bottom w:val="single" w:sz="4" w:space="0" w:color="auto"/>
              <w:right w:val="single" w:sz="4" w:space="0" w:color="auto"/>
            </w:tcBorders>
            <w:shd w:val="clear" w:color="000000" w:fill="FFF2CC"/>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Potenza F3</w:t>
            </w:r>
          </w:p>
        </w:tc>
        <w:tc>
          <w:tcPr>
            <w:tcW w:w="1480" w:type="dxa"/>
            <w:tcBorders>
              <w:top w:val="nil"/>
              <w:left w:val="nil"/>
              <w:bottom w:val="single" w:sz="4" w:space="0" w:color="auto"/>
              <w:right w:val="single" w:sz="4" w:space="0" w:color="auto"/>
            </w:tcBorders>
            <w:shd w:val="clear" w:color="000000" w:fill="FFF2CC"/>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top w:val="nil"/>
              <w:left w:val="single" w:sz="4" w:space="0" w:color="auto"/>
              <w:bottom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Importo Quota energia Attiva F0</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val="restart"/>
            <w:tcBorders>
              <w:top w:val="single" w:sz="4" w:space="0" w:color="auto"/>
              <w:left w:val="single" w:sz="4" w:space="0" w:color="auto"/>
              <w:right w:val="single" w:sz="4" w:space="0" w:color="auto"/>
            </w:tcBorders>
            <w:shd w:val="clear" w:color="000000" w:fill="DDEBF7"/>
            <w:noWrap/>
            <w:vAlign w:val="center"/>
            <w:hideMark/>
          </w:tcPr>
          <w:p w:rsidR="00327169" w:rsidRPr="00734774" w:rsidRDefault="00327169" w:rsidP="00327169">
            <w:pPr>
              <w:spacing w:after="0" w:line="240" w:lineRule="auto"/>
              <w:jc w:val="center"/>
              <w:rPr>
                <w:rFonts w:ascii="Calibri" w:eastAsia="Times New Roman" w:hAnsi="Calibri" w:cs="Calibri"/>
                <w:color w:val="000000"/>
                <w:lang w:eastAsia="it-IT"/>
              </w:rPr>
            </w:pPr>
            <w:r w:rsidRPr="00734774">
              <w:rPr>
                <w:rFonts w:ascii="Calibri" w:eastAsia="Times New Roman" w:hAnsi="Calibri" w:cs="Calibri"/>
                <w:color w:val="000000"/>
                <w:lang w:eastAsia="it-IT"/>
              </w:rPr>
              <w:t>Componenti fatturate</w:t>
            </w: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Importo Quota energia Attiva F1</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Importo Quota energia Attiva F2</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Importo Quota energia Attiva F3</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Importo Quota energia totale</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Importo Totale Reattiva</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Totale Dispacciamento</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Totale Trasmissione</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Totale Distribuzione</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Totale Misura</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Totale Oneri di Sistema</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Totale Imposte Erariali</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Altre Penali</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Importo conguagliato</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8C1147"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Fattura di Riferimento Storno/conguaglio</w:t>
            </w:r>
          </w:p>
        </w:tc>
        <w:tc>
          <w:tcPr>
            <w:tcW w:w="1480" w:type="dxa"/>
            <w:tcBorders>
              <w:top w:val="single" w:sz="4" w:space="0" w:color="auto"/>
              <w:left w:val="nil"/>
              <w:bottom w:val="single" w:sz="4" w:space="0" w:color="auto"/>
              <w:right w:val="single" w:sz="4" w:space="0" w:color="auto"/>
            </w:tcBorders>
            <w:shd w:val="clear" w:color="000000" w:fill="DDEBF7"/>
            <w:noWrap/>
            <w:vAlign w:val="bottom"/>
            <w:hideMark/>
          </w:tcPr>
          <w:p w:rsidR="00327169" w:rsidRPr="00734774" w:rsidRDefault="00327169" w:rsidP="00327169">
            <w:pPr>
              <w:spacing w:after="0" w:line="240" w:lineRule="auto"/>
              <w:rPr>
                <w:rFonts w:ascii="Calibri" w:eastAsia="Times New Roman" w:hAnsi="Calibri" w:cs="Calibri"/>
                <w:color w:val="000000"/>
                <w:lang w:eastAsia="it-IT"/>
              </w:rPr>
            </w:pPr>
            <w:r w:rsidRPr="00734774">
              <w:rPr>
                <w:rFonts w:ascii="Calibri" w:eastAsia="Times New Roman" w:hAnsi="Calibri" w:cs="Calibri"/>
                <w:color w:val="000000"/>
                <w:lang w:eastAsia="it-IT"/>
              </w:rPr>
              <w:t>Si</w:t>
            </w:r>
          </w:p>
        </w:tc>
        <w:tc>
          <w:tcPr>
            <w:tcW w:w="3400" w:type="dxa"/>
            <w:vMerge/>
            <w:tcBorders>
              <w:left w:val="single" w:sz="4" w:space="0" w:color="auto"/>
              <w:right w:val="single" w:sz="4" w:space="0" w:color="auto"/>
            </w:tcBorders>
            <w:vAlign w:val="center"/>
            <w:hideMark/>
          </w:tcPr>
          <w:p w:rsidR="00327169" w:rsidRPr="00734774" w:rsidRDefault="00327169" w:rsidP="00327169">
            <w:pPr>
              <w:spacing w:after="0" w:line="240" w:lineRule="auto"/>
              <w:rPr>
                <w:rFonts w:ascii="Calibri" w:eastAsia="Times New Roman" w:hAnsi="Calibri" w:cs="Calibri"/>
                <w:color w:val="000000"/>
                <w:lang w:eastAsia="it-IT"/>
              </w:rPr>
            </w:pPr>
          </w:p>
        </w:tc>
      </w:tr>
      <w:tr w:rsidR="00327169" w:rsidRPr="00734774" w:rsidTr="003331B9">
        <w:trPr>
          <w:trHeight w:val="300"/>
        </w:trPr>
        <w:tc>
          <w:tcPr>
            <w:tcW w:w="4660" w:type="dxa"/>
            <w:tcBorders>
              <w:top w:val="single" w:sz="4" w:space="0" w:color="auto"/>
              <w:left w:val="single" w:sz="4" w:space="0" w:color="auto"/>
              <w:bottom w:val="single" w:sz="4" w:space="0" w:color="auto"/>
              <w:right w:val="single" w:sz="4" w:space="0" w:color="auto"/>
            </w:tcBorders>
            <w:shd w:val="clear" w:color="000000" w:fill="DDEBF7"/>
            <w:noWrap/>
            <w:vAlign w:val="bottom"/>
          </w:tcPr>
          <w:p w:rsidR="00327169" w:rsidRPr="00734774" w:rsidRDefault="005A32A4" w:rsidP="00327169">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Imponibile</w:t>
            </w:r>
            <w:bookmarkStart w:id="8" w:name="_GoBack"/>
            <w:bookmarkEnd w:id="8"/>
            <w:r w:rsidR="008C1147">
              <w:rPr>
                <w:rFonts w:ascii="Calibri" w:eastAsia="Times New Roman" w:hAnsi="Calibri" w:cs="Calibri"/>
                <w:color w:val="000000"/>
                <w:lang w:eastAsia="it-IT"/>
              </w:rPr>
              <w:t xml:space="preserve"> Unitario</w:t>
            </w:r>
          </w:p>
        </w:tc>
        <w:tc>
          <w:tcPr>
            <w:tcW w:w="1480" w:type="dxa"/>
            <w:tcBorders>
              <w:top w:val="single" w:sz="4" w:space="0" w:color="auto"/>
              <w:left w:val="nil"/>
              <w:bottom w:val="single" w:sz="4" w:space="0" w:color="auto"/>
              <w:right w:val="single" w:sz="4" w:space="0" w:color="auto"/>
            </w:tcBorders>
            <w:shd w:val="clear" w:color="000000" w:fill="DDEBF7"/>
            <w:noWrap/>
            <w:vAlign w:val="bottom"/>
          </w:tcPr>
          <w:p w:rsidR="00327169" w:rsidRPr="00734774" w:rsidRDefault="008C1147" w:rsidP="00327169">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Si</w:t>
            </w:r>
          </w:p>
        </w:tc>
        <w:tc>
          <w:tcPr>
            <w:tcW w:w="3400" w:type="dxa"/>
            <w:vMerge/>
            <w:tcBorders>
              <w:left w:val="single" w:sz="4" w:space="0" w:color="auto"/>
              <w:bottom w:val="single" w:sz="4" w:space="0" w:color="auto"/>
              <w:right w:val="single" w:sz="4" w:space="0" w:color="auto"/>
            </w:tcBorders>
            <w:vAlign w:val="center"/>
          </w:tcPr>
          <w:p w:rsidR="00327169" w:rsidRPr="00734774" w:rsidRDefault="00327169" w:rsidP="00327169">
            <w:pPr>
              <w:spacing w:after="0" w:line="240" w:lineRule="auto"/>
              <w:rPr>
                <w:rFonts w:ascii="Calibri" w:eastAsia="Times New Roman" w:hAnsi="Calibri" w:cs="Calibri"/>
                <w:color w:val="000000"/>
                <w:lang w:eastAsia="it-IT"/>
              </w:rPr>
            </w:pPr>
          </w:p>
        </w:tc>
      </w:tr>
    </w:tbl>
    <w:p w:rsidR="00734774" w:rsidRDefault="00734774" w:rsidP="00457B1F"/>
    <w:p w:rsidR="00457B1F" w:rsidRPr="00457B1F" w:rsidRDefault="00DD1807" w:rsidP="00457B1F">
      <w:pPr>
        <w:pStyle w:val="Titolo2"/>
        <w:rPr>
          <w:b/>
        </w:rPr>
      </w:pPr>
      <w:bookmarkStart w:id="9" w:name="_Toc536611478"/>
      <w:r>
        <w:rPr>
          <w:b/>
        </w:rPr>
        <w:t>1.7</w:t>
      </w:r>
      <w:r>
        <w:rPr>
          <w:b/>
        </w:rPr>
        <w:tab/>
      </w:r>
      <w:r w:rsidR="00457B1F" w:rsidRPr="00457B1F">
        <w:rPr>
          <w:b/>
        </w:rPr>
        <w:t>Documento descrittivo del tracciato</w:t>
      </w:r>
      <w:bookmarkEnd w:id="9"/>
    </w:p>
    <w:p w:rsidR="00457B1F" w:rsidRDefault="00457B1F" w:rsidP="00457B1F">
      <w:pPr>
        <w:jc w:val="both"/>
      </w:pPr>
      <w:r>
        <w:t>Oltre a quanto già indicato, per una migliore lettura e interpretazione del flusso, dovrà essere inviata una documentazione completa (chiara ed esaustiva) della struttura e del significato del tracciato</w:t>
      </w:r>
      <w:r w:rsidR="00734774">
        <w:t xml:space="preserve"> elettronico</w:t>
      </w:r>
      <w:r>
        <w:t>. Il fornitore dovrà garantire la produzione di flussi sempre con la stessa conformazione, sia a livello di struttura semantica (formato strutturale) che a livello di struttura del dato riportato (formato qualitativo). Qualora il tracciato dovesse subire modifiche (a qualsiasi livello), il fornitore dovrà darne tempestiva comunicazione, allegando eventuale documentazione relativa.</w:t>
      </w:r>
    </w:p>
    <w:p w:rsidR="00457B1F" w:rsidRDefault="00457B1F" w:rsidP="00457B1F">
      <w:pPr>
        <w:jc w:val="both"/>
      </w:pPr>
      <w:r>
        <w:t>Infine, dovrà essere allegato insieme al tracciato, un numero di flussi sufficiente a coprire una vasta gamma di casistiche reali. Gli esempi dovranno essere dei dati reali di fornitura, quindi si richiede che vengano inviati flussi reali, dove verrà nascosto qualsiasi riferimento che possa condurre all’intestatario della fornitura presa come esempio. Dovranno essere forniti esempi per ogni tipologia di documento che potrà essere trattato durante il periodo di fornitura.</w:t>
      </w:r>
    </w:p>
    <w:p w:rsidR="00F93967" w:rsidRDefault="00457B1F" w:rsidP="00457B1F">
      <w:pPr>
        <w:jc w:val="both"/>
      </w:pPr>
      <w:r>
        <w:t>Ai fini dell’approvazione del tracciato è necessario esaminare la compatibilità dei flussi di esempio inviati con i requisiti sopra elencati.</w:t>
      </w:r>
    </w:p>
    <w:sectPr w:rsidR="00F93967" w:rsidSect="00457B1F">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4FE" w:rsidRDefault="006E54FE" w:rsidP="00457B1F">
      <w:pPr>
        <w:spacing w:after="0" w:line="240" w:lineRule="auto"/>
      </w:pPr>
      <w:r>
        <w:separator/>
      </w:r>
    </w:p>
  </w:endnote>
  <w:endnote w:type="continuationSeparator" w:id="0">
    <w:p w:rsidR="006E54FE" w:rsidRDefault="006E54FE" w:rsidP="00457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54FE" w:rsidRDefault="006E54FE" w:rsidP="00417812">
    <w:pPr>
      <w:pStyle w:val="Pidipagina"/>
      <w:pBdr>
        <w:top w:val="single" w:sz="4" w:space="1" w:color="auto"/>
      </w:pBdr>
    </w:pPr>
    <w:r>
      <w:t>ASET S.p.a.</w:t>
    </w:r>
    <w:r>
      <w:tab/>
    </w:r>
    <w:r>
      <w:tab/>
      <w:t xml:space="preserve">Pagina </w:t>
    </w:r>
    <w:sdt>
      <w:sdtPr>
        <w:id w:val="1183399105"/>
        <w:docPartObj>
          <w:docPartGallery w:val="Page Numbers (Bottom of Page)"/>
          <w:docPartUnique/>
        </w:docPartObj>
      </w:sdtPr>
      <w:sdtEndPr/>
      <w:sdtContent>
        <w:r>
          <w:fldChar w:fldCharType="begin"/>
        </w:r>
        <w:r>
          <w:instrText>PAGE   \* MERGEFORMAT</w:instrText>
        </w:r>
        <w:r>
          <w:fldChar w:fldCharType="separate"/>
        </w:r>
        <w:r w:rsidR="005A32A4">
          <w:rPr>
            <w:noProof/>
          </w:rPr>
          <w:t>3</w:t>
        </w:r>
        <w:r>
          <w:fldChar w:fldCharType="end"/>
        </w:r>
        <w:r>
          <w:t xml:space="preserve"> di </w:t>
        </w:r>
        <w:r>
          <w:rPr>
            <w:noProof/>
          </w:rPr>
          <w:fldChar w:fldCharType="begin"/>
        </w:r>
        <w:r>
          <w:rPr>
            <w:noProof/>
          </w:rPr>
          <w:instrText xml:space="preserve"> NUMPAGES  \* Arabic  \* MERGEFORMAT </w:instrText>
        </w:r>
        <w:r>
          <w:rPr>
            <w:noProof/>
          </w:rPr>
          <w:fldChar w:fldCharType="separate"/>
        </w:r>
        <w:r w:rsidR="005A32A4">
          <w:rPr>
            <w:noProof/>
          </w:rPr>
          <w:t>6</w:t>
        </w:r>
        <w:r>
          <w:rPr>
            <w:noProof/>
          </w:rPr>
          <w:fldChar w:fldCharType="end"/>
        </w:r>
      </w:sdtContent>
    </w:sdt>
  </w:p>
  <w:p w:rsidR="006E54FE" w:rsidRDefault="006E54F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4FE" w:rsidRDefault="006E54FE" w:rsidP="00457B1F">
      <w:pPr>
        <w:spacing w:after="0" w:line="240" w:lineRule="auto"/>
      </w:pPr>
      <w:r>
        <w:separator/>
      </w:r>
    </w:p>
  </w:footnote>
  <w:footnote w:type="continuationSeparator" w:id="0">
    <w:p w:rsidR="006E54FE" w:rsidRDefault="006E54FE" w:rsidP="00457B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54FE" w:rsidRPr="00EA478F" w:rsidRDefault="006E54FE" w:rsidP="00EA478F">
    <w:pPr>
      <w:pStyle w:val="Intestazione"/>
      <w:pBdr>
        <w:bottom w:val="single" w:sz="4" w:space="1" w:color="auto"/>
      </w:pBdr>
      <w:jc w:val="center"/>
      <w:rPr>
        <w:i/>
      </w:rPr>
    </w:pPr>
    <w:r w:rsidRPr="00EA478F">
      <w:rPr>
        <w:i/>
      </w:rPr>
      <w:fldChar w:fldCharType="begin"/>
    </w:r>
    <w:r w:rsidRPr="00EA478F">
      <w:rPr>
        <w:i/>
      </w:rPr>
      <w:instrText xml:space="preserve"> TITLE  \* Caps  \* MERGEFORMAT </w:instrText>
    </w:r>
    <w:r w:rsidRPr="00EA478F">
      <w:rPr>
        <w:i/>
      </w:rPr>
      <w:fldChar w:fldCharType="separate"/>
    </w:r>
    <w:r w:rsidR="005202BB">
      <w:rPr>
        <w:i/>
      </w:rPr>
      <w:t>Allegato 2 - Specifiche Tracciato Elettronico Per Fornitura Elettrica</w:t>
    </w:r>
    <w:r w:rsidRPr="00EA478F">
      <w:rPr>
        <w:i/>
      </w:rPr>
      <w:fldChar w:fldCharType="end"/>
    </w:r>
    <w:r w:rsidR="005202BB" w:rsidRPr="00EA478F">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913A47"/>
    <w:multiLevelType w:val="multilevel"/>
    <w:tmpl w:val="F41A2AC8"/>
    <w:lvl w:ilvl="0">
      <w:start w:val="1"/>
      <w:numFmt w:val="decimal"/>
      <w:lvlText w:val="%1"/>
      <w:lvlJc w:val="left"/>
      <w:pPr>
        <w:ind w:left="812" w:hanging="360"/>
      </w:pPr>
      <w:rPr>
        <w:lang w:val="it-IT" w:eastAsia="it-IT" w:bidi="it-IT"/>
      </w:rPr>
    </w:lvl>
    <w:lvl w:ilvl="1">
      <w:start w:val="1"/>
      <w:numFmt w:val="decimal"/>
      <w:lvlText w:val="%1.%2"/>
      <w:lvlJc w:val="left"/>
      <w:pPr>
        <w:ind w:left="812" w:hanging="360"/>
      </w:pPr>
      <w:rPr>
        <w:rFonts w:ascii="Calibri" w:eastAsia="Calibri" w:hAnsi="Calibri" w:cs="Calibri" w:hint="default"/>
        <w:spacing w:val="-1"/>
        <w:w w:val="99"/>
        <w:sz w:val="24"/>
        <w:szCs w:val="24"/>
        <w:lang w:val="it-IT" w:eastAsia="it-IT" w:bidi="it-IT"/>
      </w:rPr>
    </w:lvl>
    <w:lvl w:ilvl="2">
      <w:numFmt w:val="bullet"/>
      <w:lvlText w:val="•"/>
      <w:lvlJc w:val="left"/>
      <w:pPr>
        <w:ind w:left="2712" w:hanging="360"/>
      </w:pPr>
      <w:rPr>
        <w:lang w:val="it-IT" w:eastAsia="it-IT" w:bidi="it-IT"/>
      </w:rPr>
    </w:lvl>
    <w:lvl w:ilvl="3">
      <w:numFmt w:val="bullet"/>
      <w:lvlText w:val="•"/>
      <w:lvlJc w:val="left"/>
      <w:pPr>
        <w:ind w:left="3658" w:hanging="360"/>
      </w:pPr>
      <w:rPr>
        <w:lang w:val="it-IT" w:eastAsia="it-IT" w:bidi="it-IT"/>
      </w:rPr>
    </w:lvl>
    <w:lvl w:ilvl="4">
      <w:numFmt w:val="bullet"/>
      <w:lvlText w:val="•"/>
      <w:lvlJc w:val="left"/>
      <w:pPr>
        <w:ind w:left="4604" w:hanging="360"/>
      </w:pPr>
      <w:rPr>
        <w:lang w:val="it-IT" w:eastAsia="it-IT" w:bidi="it-IT"/>
      </w:rPr>
    </w:lvl>
    <w:lvl w:ilvl="5">
      <w:numFmt w:val="bullet"/>
      <w:lvlText w:val="•"/>
      <w:lvlJc w:val="left"/>
      <w:pPr>
        <w:ind w:left="5550" w:hanging="360"/>
      </w:pPr>
      <w:rPr>
        <w:lang w:val="it-IT" w:eastAsia="it-IT" w:bidi="it-IT"/>
      </w:rPr>
    </w:lvl>
    <w:lvl w:ilvl="6">
      <w:numFmt w:val="bullet"/>
      <w:lvlText w:val="•"/>
      <w:lvlJc w:val="left"/>
      <w:pPr>
        <w:ind w:left="6496" w:hanging="360"/>
      </w:pPr>
      <w:rPr>
        <w:lang w:val="it-IT" w:eastAsia="it-IT" w:bidi="it-IT"/>
      </w:rPr>
    </w:lvl>
    <w:lvl w:ilvl="7">
      <w:numFmt w:val="bullet"/>
      <w:lvlText w:val="•"/>
      <w:lvlJc w:val="left"/>
      <w:pPr>
        <w:ind w:left="7442" w:hanging="360"/>
      </w:pPr>
      <w:rPr>
        <w:lang w:val="it-IT" w:eastAsia="it-IT" w:bidi="it-IT"/>
      </w:rPr>
    </w:lvl>
    <w:lvl w:ilvl="8">
      <w:numFmt w:val="bullet"/>
      <w:lvlText w:val="•"/>
      <w:lvlJc w:val="left"/>
      <w:pPr>
        <w:ind w:left="8388" w:hanging="360"/>
      </w:pPr>
      <w:rPr>
        <w:lang w:val="it-IT" w:eastAsia="it-IT" w:bidi="it-IT"/>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9C"/>
    <w:rsid w:val="00066851"/>
    <w:rsid w:val="00165487"/>
    <w:rsid w:val="00327169"/>
    <w:rsid w:val="00417812"/>
    <w:rsid w:val="00430631"/>
    <w:rsid w:val="00457B1F"/>
    <w:rsid w:val="004F14DB"/>
    <w:rsid w:val="005202BB"/>
    <w:rsid w:val="00575B96"/>
    <w:rsid w:val="005A32A4"/>
    <w:rsid w:val="006033A3"/>
    <w:rsid w:val="006E54FE"/>
    <w:rsid w:val="00703E27"/>
    <w:rsid w:val="00734774"/>
    <w:rsid w:val="0086087A"/>
    <w:rsid w:val="008C1147"/>
    <w:rsid w:val="009F30DF"/>
    <w:rsid w:val="009F412A"/>
    <w:rsid w:val="00DD1807"/>
    <w:rsid w:val="00E2799C"/>
    <w:rsid w:val="00EA478F"/>
    <w:rsid w:val="00F45991"/>
    <w:rsid w:val="00F939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788AF"/>
  <w15:chartTrackingRefBased/>
  <w15:docId w15:val="{3106D33A-29A8-4DFC-A677-897C2EBB1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457B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457B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autoRedefine/>
    <w:uiPriority w:val="39"/>
    <w:unhideWhenUsed/>
    <w:qFormat/>
    <w:rsid w:val="00F93967"/>
    <w:pPr>
      <w:widowControl w:val="0"/>
      <w:autoSpaceDE w:val="0"/>
      <w:autoSpaceDN w:val="0"/>
      <w:spacing w:after="0" w:line="240" w:lineRule="auto"/>
      <w:ind w:left="107"/>
      <w:jc w:val="center"/>
    </w:pPr>
    <w:rPr>
      <w:rFonts w:ascii="Calibri" w:eastAsia="Calibri" w:hAnsi="Calibri" w:cs="Calibri"/>
      <w:b/>
      <w:bCs/>
      <w:sz w:val="24"/>
      <w:szCs w:val="24"/>
      <w:lang w:eastAsia="it-IT" w:bidi="it-IT"/>
    </w:rPr>
  </w:style>
  <w:style w:type="paragraph" w:styleId="Sommario2">
    <w:name w:val="toc 2"/>
    <w:basedOn w:val="Normale"/>
    <w:autoRedefine/>
    <w:uiPriority w:val="39"/>
    <w:unhideWhenUsed/>
    <w:qFormat/>
    <w:rsid w:val="00F93967"/>
    <w:pPr>
      <w:widowControl w:val="0"/>
      <w:autoSpaceDE w:val="0"/>
      <w:autoSpaceDN w:val="0"/>
      <w:spacing w:after="0" w:line="240" w:lineRule="auto"/>
      <w:ind w:left="812" w:hanging="360"/>
    </w:pPr>
    <w:rPr>
      <w:rFonts w:ascii="Calibri" w:eastAsia="Calibri" w:hAnsi="Calibri" w:cs="Calibri"/>
      <w:sz w:val="24"/>
      <w:szCs w:val="24"/>
      <w:lang w:eastAsia="it-IT" w:bidi="it-IT"/>
    </w:rPr>
  </w:style>
  <w:style w:type="character" w:styleId="Collegamentoipertestuale">
    <w:name w:val="Hyperlink"/>
    <w:basedOn w:val="Carpredefinitoparagrafo"/>
    <w:uiPriority w:val="99"/>
    <w:unhideWhenUsed/>
    <w:rsid w:val="00F93967"/>
    <w:rPr>
      <w:color w:val="0000FF"/>
      <w:u w:val="single"/>
    </w:rPr>
  </w:style>
  <w:style w:type="paragraph" w:customStyle="1" w:styleId="TableParagraph">
    <w:name w:val="Table Paragraph"/>
    <w:basedOn w:val="Normale"/>
    <w:uiPriority w:val="1"/>
    <w:qFormat/>
    <w:rsid w:val="00457B1F"/>
    <w:pPr>
      <w:widowControl w:val="0"/>
      <w:autoSpaceDE w:val="0"/>
      <w:autoSpaceDN w:val="0"/>
      <w:spacing w:before="15" w:after="0" w:line="218" w:lineRule="exact"/>
      <w:ind w:left="71"/>
    </w:pPr>
    <w:rPr>
      <w:rFonts w:ascii="Calibri" w:eastAsia="Calibri" w:hAnsi="Calibri" w:cs="Calibri"/>
      <w:lang w:eastAsia="it-IT" w:bidi="it-IT"/>
    </w:rPr>
  </w:style>
  <w:style w:type="table" w:customStyle="1" w:styleId="TableNormal">
    <w:name w:val="Table Normal"/>
    <w:uiPriority w:val="2"/>
    <w:semiHidden/>
    <w:qFormat/>
    <w:rsid w:val="00457B1F"/>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457B1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57B1F"/>
  </w:style>
  <w:style w:type="paragraph" w:styleId="Pidipagina">
    <w:name w:val="footer"/>
    <w:basedOn w:val="Normale"/>
    <w:link w:val="PidipaginaCarattere"/>
    <w:uiPriority w:val="99"/>
    <w:unhideWhenUsed/>
    <w:rsid w:val="00457B1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57B1F"/>
  </w:style>
  <w:style w:type="paragraph" w:styleId="Titolo">
    <w:name w:val="Title"/>
    <w:basedOn w:val="Normale"/>
    <w:next w:val="Normale"/>
    <w:link w:val="TitoloCarattere"/>
    <w:qFormat/>
    <w:rsid w:val="00457B1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457B1F"/>
    <w:rPr>
      <w:rFonts w:asciiTheme="majorHAnsi" w:eastAsiaTheme="majorEastAsia" w:hAnsiTheme="majorHAnsi" w:cstheme="majorBidi"/>
      <w:spacing w:val="-10"/>
      <w:kern w:val="28"/>
      <w:sz w:val="56"/>
      <w:szCs w:val="56"/>
    </w:rPr>
  </w:style>
  <w:style w:type="character" w:customStyle="1" w:styleId="Titolo1Carattere">
    <w:name w:val="Titolo 1 Carattere"/>
    <w:basedOn w:val="Carpredefinitoparagrafo"/>
    <w:link w:val="Titolo1"/>
    <w:uiPriority w:val="9"/>
    <w:rsid w:val="00457B1F"/>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457B1F"/>
    <w:rPr>
      <w:rFonts w:asciiTheme="majorHAnsi" w:eastAsiaTheme="majorEastAsia" w:hAnsiTheme="majorHAnsi" w:cstheme="majorBidi"/>
      <w:color w:val="2E74B5" w:themeColor="accent1" w:themeShade="BF"/>
      <w:sz w:val="26"/>
      <w:szCs w:val="26"/>
    </w:rPr>
  </w:style>
  <w:style w:type="paragraph" w:styleId="Titolosommario">
    <w:name w:val="TOC Heading"/>
    <w:basedOn w:val="Titolo1"/>
    <w:next w:val="Normale"/>
    <w:uiPriority w:val="39"/>
    <w:unhideWhenUsed/>
    <w:qFormat/>
    <w:rsid w:val="00417812"/>
    <w:pPr>
      <w:outlineLvl w:val="9"/>
    </w:pPr>
    <w:rPr>
      <w:lang w:eastAsia="it-IT"/>
    </w:rPr>
  </w:style>
  <w:style w:type="paragraph" w:styleId="Testofumetto">
    <w:name w:val="Balloon Text"/>
    <w:basedOn w:val="Normale"/>
    <w:link w:val="TestofumettoCarattere"/>
    <w:uiPriority w:val="99"/>
    <w:semiHidden/>
    <w:unhideWhenUsed/>
    <w:rsid w:val="005202B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202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13923">
      <w:bodyDiv w:val="1"/>
      <w:marLeft w:val="0"/>
      <w:marRight w:val="0"/>
      <w:marTop w:val="0"/>
      <w:marBottom w:val="0"/>
      <w:divBdr>
        <w:top w:val="none" w:sz="0" w:space="0" w:color="auto"/>
        <w:left w:val="none" w:sz="0" w:space="0" w:color="auto"/>
        <w:bottom w:val="none" w:sz="0" w:space="0" w:color="auto"/>
        <w:right w:val="none" w:sz="0" w:space="0" w:color="auto"/>
      </w:divBdr>
    </w:div>
    <w:div w:id="927007979">
      <w:bodyDiv w:val="1"/>
      <w:marLeft w:val="0"/>
      <w:marRight w:val="0"/>
      <w:marTop w:val="0"/>
      <w:marBottom w:val="0"/>
      <w:divBdr>
        <w:top w:val="none" w:sz="0" w:space="0" w:color="auto"/>
        <w:left w:val="none" w:sz="0" w:space="0" w:color="auto"/>
        <w:bottom w:val="none" w:sz="0" w:space="0" w:color="auto"/>
        <w:right w:val="none" w:sz="0" w:space="0" w:color="auto"/>
      </w:divBdr>
    </w:div>
    <w:div w:id="1139496036">
      <w:bodyDiv w:val="1"/>
      <w:marLeft w:val="0"/>
      <w:marRight w:val="0"/>
      <w:marTop w:val="0"/>
      <w:marBottom w:val="0"/>
      <w:divBdr>
        <w:top w:val="none" w:sz="0" w:space="0" w:color="auto"/>
        <w:left w:val="none" w:sz="0" w:space="0" w:color="auto"/>
        <w:bottom w:val="none" w:sz="0" w:space="0" w:color="auto"/>
        <w:right w:val="none" w:sz="0" w:space="0" w:color="auto"/>
      </w:divBdr>
    </w:div>
    <w:div w:id="1658456621">
      <w:bodyDiv w:val="1"/>
      <w:marLeft w:val="0"/>
      <w:marRight w:val="0"/>
      <w:marTop w:val="0"/>
      <w:marBottom w:val="0"/>
      <w:divBdr>
        <w:top w:val="none" w:sz="0" w:space="0" w:color="auto"/>
        <w:left w:val="none" w:sz="0" w:space="0" w:color="auto"/>
        <w:bottom w:val="none" w:sz="0" w:space="0" w:color="auto"/>
        <w:right w:val="none" w:sz="0" w:space="0" w:color="auto"/>
      </w:divBdr>
    </w:div>
    <w:div w:id="1845853727">
      <w:bodyDiv w:val="1"/>
      <w:marLeft w:val="0"/>
      <w:marRight w:val="0"/>
      <w:marTop w:val="0"/>
      <w:marBottom w:val="0"/>
      <w:divBdr>
        <w:top w:val="none" w:sz="0" w:space="0" w:color="auto"/>
        <w:left w:val="none" w:sz="0" w:space="0" w:color="auto"/>
        <w:bottom w:val="none" w:sz="0" w:space="0" w:color="auto"/>
        <w:right w:val="none" w:sz="0" w:space="0" w:color="auto"/>
      </w:divBdr>
    </w:div>
    <w:div w:id="200193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A6399-8078-4863-BA7B-834ABB33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6</Pages>
  <Words>1529</Words>
  <Characters>8718</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ALLEGATO 2 - SPECIFICHE TRACCIATO ELETTRONICO PER FORNITURA ELETTRICA</vt:lpstr>
    </vt:vector>
  </TitlesOfParts>
  <Company>HP Inc.</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2 - SPECIFICHE TRACCIATO ELETTRONICO PER FORNITURA ELETTRICA</dc:title>
  <dc:subject/>
  <dc:creator>Marco Santini</dc:creator>
  <cp:keywords/>
  <dc:description/>
  <cp:lastModifiedBy>Marco Santini</cp:lastModifiedBy>
  <cp:revision>12</cp:revision>
  <cp:lastPrinted>2019-01-30T09:52:00Z</cp:lastPrinted>
  <dcterms:created xsi:type="dcterms:W3CDTF">2019-01-29T13:06:00Z</dcterms:created>
  <dcterms:modified xsi:type="dcterms:W3CDTF">2019-01-30T14:53:00Z</dcterms:modified>
</cp:coreProperties>
</file>